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66C54" w14:textId="4E9FE470" w:rsidR="00F63DBE" w:rsidRDefault="00F63DBE" w:rsidP="006461B4">
      <w:pPr>
        <w:pStyle w:val="Titel"/>
        <w:spacing w:line="276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70B7613" wp14:editId="511E8075">
            <wp:simplePos x="0" y="0"/>
            <wp:positionH relativeFrom="margin">
              <wp:posOffset>4565650</wp:posOffset>
            </wp:positionH>
            <wp:positionV relativeFrom="margin">
              <wp:posOffset>-475615</wp:posOffset>
            </wp:positionV>
            <wp:extent cx="1649730" cy="946150"/>
            <wp:effectExtent l="0" t="0" r="0" b="6350"/>
            <wp:wrapTight wrapText="bothSides">
              <wp:wrapPolygon edited="0">
                <wp:start x="1995" y="1740"/>
                <wp:lineTo x="499" y="9568"/>
                <wp:lineTo x="249" y="11742"/>
                <wp:lineTo x="2494" y="16526"/>
                <wp:lineTo x="3741" y="16526"/>
                <wp:lineTo x="3741" y="20440"/>
                <wp:lineTo x="5737" y="20875"/>
                <wp:lineTo x="17958" y="21310"/>
                <wp:lineTo x="19206" y="21310"/>
                <wp:lineTo x="19954" y="20875"/>
                <wp:lineTo x="21201" y="17831"/>
                <wp:lineTo x="21201" y="16091"/>
                <wp:lineTo x="19704" y="11307"/>
                <wp:lineTo x="18956" y="9568"/>
                <wp:lineTo x="19954" y="9568"/>
                <wp:lineTo x="21201" y="5219"/>
                <wp:lineTo x="21201" y="1740"/>
                <wp:lineTo x="1995" y="174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terkemi logo uden rø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5F855" w14:textId="241C48B2" w:rsidR="00F63DBE" w:rsidRPr="00D06C28" w:rsidRDefault="004734A3" w:rsidP="006461B4">
      <w:pPr>
        <w:spacing w:line="276" w:lineRule="auto"/>
        <w:rPr>
          <w:sz w:val="24"/>
          <w:lang w:val="da-DK"/>
        </w:rPr>
      </w:pPr>
      <w:r w:rsidRPr="00D06C28">
        <w:rPr>
          <w:rStyle w:val="Overskrift2Tegn"/>
          <w:sz w:val="32"/>
        </w:rPr>
        <w:t xml:space="preserve">1. </w:t>
      </w:r>
      <w:r w:rsidR="003E4177" w:rsidRPr="00D06C28">
        <w:rPr>
          <w:rStyle w:val="Overskrift2Tegn"/>
          <w:sz w:val="32"/>
        </w:rPr>
        <w:t>Oxidation af benzaldehyd med kaliumpermanganat</w:t>
      </w:r>
    </w:p>
    <w:p w14:paraId="2F09C020" w14:textId="77777777" w:rsidR="00F63DBE" w:rsidRPr="00E63F3F" w:rsidRDefault="00F63DBE" w:rsidP="00F63DBE">
      <w:pPr>
        <w:pStyle w:val="Overskrift2"/>
        <w:tabs>
          <w:tab w:val="left" w:pos="9356"/>
        </w:tabs>
      </w:pPr>
      <w:r>
        <w:t>Formål</w:t>
      </w:r>
    </w:p>
    <w:p w14:paraId="070CA7EE" w14:textId="65928C43" w:rsidR="004C7E78" w:rsidRPr="001543E8" w:rsidRDefault="00720407" w:rsidP="006461B4">
      <w:pPr>
        <w:spacing w:line="276" w:lineRule="auto"/>
        <w:rPr>
          <w:lang w:val="da-DK"/>
        </w:rPr>
      </w:pPr>
      <w:r>
        <w:rPr>
          <w:lang w:val="da-DK"/>
        </w:rPr>
        <w:t xml:space="preserve">Ved </w:t>
      </w:r>
      <w:r w:rsidR="004C7E78" w:rsidRPr="001543E8">
        <w:rPr>
          <w:lang w:val="da-DK"/>
        </w:rPr>
        <w:t>denne metode bruges kaliumpermanganat som oxidationsmiddel</w:t>
      </w:r>
      <w:r>
        <w:rPr>
          <w:lang w:val="da-DK"/>
        </w:rPr>
        <w:t xml:space="preserve">. Reaktionen </w:t>
      </w:r>
      <w:r w:rsidRPr="001543E8">
        <w:rPr>
          <w:lang w:val="da-DK"/>
        </w:rPr>
        <w:t xml:space="preserve">gøres sur af </w:t>
      </w:r>
      <w:proofErr w:type="spellStart"/>
      <w:r w:rsidRPr="001543E8">
        <w:rPr>
          <w:lang w:val="da-DK"/>
        </w:rPr>
        <w:t>kalium</w:t>
      </w:r>
      <w:r>
        <w:rPr>
          <w:lang w:val="da-DK"/>
        </w:rPr>
        <w:t>di</w:t>
      </w:r>
      <w:r w:rsidRPr="001543E8">
        <w:rPr>
          <w:lang w:val="da-DK"/>
        </w:rPr>
        <w:t>hydrogen</w:t>
      </w:r>
      <w:r>
        <w:rPr>
          <w:lang w:val="da-DK"/>
        </w:rPr>
        <w:t>phoshat</w:t>
      </w:r>
      <w:proofErr w:type="spellEnd"/>
      <w:r>
        <w:rPr>
          <w:lang w:val="da-DK"/>
        </w:rPr>
        <w:t>. D</w:t>
      </w:r>
      <w:r w:rsidR="004C7E78" w:rsidRPr="001543E8">
        <w:rPr>
          <w:lang w:val="da-DK"/>
        </w:rPr>
        <w:t>en samlede afstemte, reaktion er</w:t>
      </w:r>
      <w:r w:rsidR="005E378F" w:rsidRPr="001543E8">
        <w:rPr>
          <w:lang w:val="da-DK"/>
        </w:rPr>
        <w:t xml:space="preserve"> følgende</w:t>
      </w:r>
      <w:r>
        <w:rPr>
          <w:lang w:val="da-DK"/>
        </w:rPr>
        <w:t>:</w:t>
      </w:r>
      <w:r w:rsidR="004C7E78" w:rsidRPr="001543E8">
        <w:rPr>
          <w:lang w:val="da-DK"/>
        </w:rPr>
        <w:t xml:space="preserve"> </w:t>
      </w:r>
    </w:p>
    <w:p w14:paraId="4101D979" w14:textId="3053DF10" w:rsidR="004C7E78" w:rsidRPr="00EB7978" w:rsidRDefault="00B04C67" w:rsidP="006461B4">
      <w:pPr>
        <w:spacing w:line="276" w:lineRule="auto"/>
        <w:jc w:val="center"/>
        <w:rPr>
          <w:lang w:val="da-DK"/>
        </w:rPr>
      </w:pPr>
      <w:bookmarkStart w:id="0" w:name="_Hlk210643357"/>
      <w:r w:rsidRPr="00EB7978">
        <w:rPr>
          <w:lang w:val="da-DK"/>
        </w:rPr>
        <w:t>3</w:t>
      </w:r>
      <w:r w:rsidR="004C7E78" w:rsidRPr="00EB7978">
        <w:rPr>
          <w:lang w:val="da-DK"/>
        </w:rPr>
        <w:t>C</w:t>
      </w:r>
      <w:r w:rsidR="004C7E78" w:rsidRPr="00EB7978">
        <w:rPr>
          <w:vertAlign w:val="subscript"/>
          <w:lang w:val="da-DK"/>
        </w:rPr>
        <w:t>6</w:t>
      </w:r>
      <w:r w:rsidR="004C7E78" w:rsidRPr="00EB7978">
        <w:rPr>
          <w:lang w:val="da-DK"/>
        </w:rPr>
        <w:t>H</w:t>
      </w:r>
      <w:r w:rsidR="004C7E78" w:rsidRPr="00EB7978">
        <w:rPr>
          <w:vertAlign w:val="subscript"/>
          <w:lang w:val="da-DK"/>
        </w:rPr>
        <w:t>5</w:t>
      </w:r>
      <w:r w:rsidR="004C7E78" w:rsidRPr="00EB7978">
        <w:rPr>
          <w:lang w:val="da-DK"/>
        </w:rPr>
        <w:t>CHO(</w:t>
      </w:r>
      <w:r w:rsidR="004C7E78" w:rsidRPr="001132E3">
        <w:rPr>
          <w:i/>
          <w:lang w:val="da-DK"/>
        </w:rPr>
        <w:t>l</w:t>
      </w:r>
      <w:r w:rsidR="004C7E78" w:rsidRPr="00EB7978">
        <w:rPr>
          <w:lang w:val="da-DK"/>
        </w:rPr>
        <w:t xml:space="preserve">) + </w:t>
      </w:r>
      <w:r w:rsidRPr="00EB7978">
        <w:rPr>
          <w:lang w:val="da-DK"/>
        </w:rPr>
        <w:t>2</w:t>
      </w:r>
      <w:r w:rsidR="004C7E78" w:rsidRPr="00EB7978">
        <w:rPr>
          <w:lang w:val="da-DK"/>
        </w:rPr>
        <w:t>MnO</w:t>
      </w:r>
      <w:r w:rsidR="004C7E78" w:rsidRPr="00EB7978">
        <w:rPr>
          <w:vertAlign w:val="subscript"/>
          <w:lang w:val="da-DK"/>
        </w:rPr>
        <w:t>4</w:t>
      </w:r>
      <w:r w:rsidR="004C7E78" w:rsidRPr="00EB7978">
        <w:rPr>
          <w:vertAlign w:val="superscript"/>
          <w:lang w:val="da-DK"/>
        </w:rPr>
        <w:t>-</w:t>
      </w:r>
      <w:r w:rsidR="004C7E78" w:rsidRPr="00EB7978">
        <w:rPr>
          <w:lang w:val="da-DK"/>
        </w:rPr>
        <w:t>(</w:t>
      </w:r>
      <w:proofErr w:type="spellStart"/>
      <w:r w:rsidR="004C7E78" w:rsidRPr="001132E3">
        <w:rPr>
          <w:i/>
          <w:lang w:val="da-DK"/>
        </w:rPr>
        <w:t>aq</w:t>
      </w:r>
      <w:proofErr w:type="spellEnd"/>
      <w:r w:rsidR="004C7E78" w:rsidRPr="00EB7978">
        <w:rPr>
          <w:lang w:val="da-DK"/>
        </w:rPr>
        <w:t>)</w:t>
      </w:r>
      <w:r w:rsidRPr="00EB7978">
        <w:rPr>
          <w:lang w:val="da-DK"/>
        </w:rPr>
        <w:t xml:space="preserve"> + 2H</w:t>
      </w:r>
      <w:r w:rsidRPr="00EB7978">
        <w:rPr>
          <w:vertAlign w:val="superscript"/>
          <w:lang w:val="da-DK"/>
        </w:rPr>
        <w:t>+</w:t>
      </w:r>
      <w:r w:rsidRPr="00EB7978">
        <w:rPr>
          <w:lang w:val="da-DK"/>
        </w:rPr>
        <w:t xml:space="preserve"> (</w:t>
      </w:r>
      <w:proofErr w:type="spellStart"/>
      <w:r w:rsidRPr="001132E3">
        <w:rPr>
          <w:i/>
          <w:lang w:val="da-DK"/>
        </w:rPr>
        <w:t>aq</w:t>
      </w:r>
      <w:proofErr w:type="spellEnd"/>
      <w:r w:rsidRPr="00EB7978">
        <w:rPr>
          <w:lang w:val="da-DK"/>
        </w:rPr>
        <w:t>)</w:t>
      </w:r>
      <w:r w:rsidR="004C7E78" w:rsidRPr="00EB7978">
        <w:rPr>
          <w:lang w:val="da-DK"/>
        </w:rPr>
        <w:t xml:space="preserve"> → </w:t>
      </w:r>
      <w:r w:rsidRPr="00EB7978">
        <w:rPr>
          <w:lang w:val="da-DK"/>
        </w:rPr>
        <w:t>3</w:t>
      </w:r>
      <w:r w:rsidR="004C7E78" w:rsidRPr="00EB7978">
        <w:rPr>
          <w:lang w:val="da-DK"/>
        </w:rPr>
        <w:t>C</w:t>
      </w:r>
      <w:r w:rsidR="004C7E78" w:rsidRPr="00EB7978">
        <w:rPr>
          <w:vertAlign w:val="subscript"/>
          <w:lang w:val="da-DK"/>
        </w:rPr>
        <w:t>6</w:t>
      </w:r>
      <w:r w:rsidR="004C7E78" w:rsidRPr="00EB7978">
        <w:rPr>
          <w:lang w:val="da-DK"/>
        </w:rPr>
        <w:t>H</w:t>
      </w:r>
      <w:r w:rsidR="004C7E78" w:rsidRPr="00EB7978">
        <w:rPr>
          <w:vertAlign w:val="subscript"/>
          <w:lang w:val="da-DK"/>
        </w:rPr>
        <w:t>5</w:t>
      </w:r>
      <w:r w:rsidR="004C7E78" w:rsidRPr="00EB7978">
        <w:rPr>
          <w:lang w:val="da-DK"/>
        </w:rPr>
        <w:t>COOH(</w:t>
      </w:r>
      <w:r w:rsidR="004C7E78" w:rsidRPr="001132E3">
        <w:rPr>
          <w:i/>
          <w:lang w:val="da-DK"/>
        </w:rPr>
        <w:t>s</w:t>
      </w:r>
      <w:r w:rsidR="004C7E78" w:rsidRPr="00EB7978">
        <w:rPr>
          <w:lang w:val="da-DK"/>
        </w:rPr>
        <w:t xml:space="preserve">) + </w:t>
      </w:r>
      <w:r w:rsidRPr="00EB7978">
        <w:rPr>
          <w:lang w:val="da-DK"/>
        </w:rPr>
        <w:t>2</w:t>
      </w:r>
      <w:r w:rsidR="004C7E78" w:rsidRPr="00EB7978">
        <w:rPr>
          <w:lang w:val="da-DK"/>
        </w:rPr>
        <w:t>MnO</w:t>
      </w:r>
      <w:r w:rsidR="004C7E78" w:rsidRPr="00EB7978">
        <w:rPr>
          <w:vertAlign w:val="subscript"/>
          <w:lang w:val="da-DK"/>
        </w:rPr>
        <w:t>2</w:t>
      </w:r>
      <w:r w:rsidR="004C7E78" w:rsidRPr="00EB7978">
        <w:rPr>
          <w:lang w:val="da-DK"/>
        </w:rPr>
        <w:t>(s)</w:t>
      </w:r>
      <w:r w:rsidRPr="00EB7978">
        <w:rPr>
          <w:lang w:val="da-DK"/>
        </w:rPr>
        <w:t xml:space="preserve"> + 2H</w:t>
      </w:r>
      <w:r w:rsidRPr="00EB7978">
        <w:rPr>
          <w:vertAlign w:val="subscript"/>
          <w:lang w:val="da-DK"/>
        </w:rPr>
        <w:t>2</w:t>
      </w:r>
      <w:r w:rsidRPr="00EB7978">
        <w:rPr>
          <w:lang w:val="da-DK"/>
        </w:rPr>
        <w:t>O(</w:t>
      </w:r>
      <w:r w:rsidRPr="001132E3">
        <w:rPr>
          <w:i/>
          <w:lang w:val="da-DK"/>
        </w:rPr>
        <w:t>l</w:t>
      </w:r>
      <w:r w:rsidRPr="00EB7978">
        <w:rPr>
          <w:lang w:val="da-DK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06F2A" w:rsidRPr="00445CFF" w14:paraId="3967FCA3" w14:textId="77777777" w:rsidTr="007B5800">
        <w:tc>
          <w:tcPr>
            <w:tcW w:w="4508" w:type="dxa"/>
          </w:tcPr>
          <w:bookmarkEnd w:id="0"/>
          <w:p w14:paraId="1AD4A31B" w14:textId="4A9668F6" w:rsidR="00171158" w:rsidRDefault="00171158" w:rsidP="00171158">
            <w:pPr>
              <w:pStyle w:val="Overskrift2"/>
              <w:tabs>
                <w:tab w:val="left" w:pos="9356"/>
              </w:tabs>
              <w:outlineLvl w:val="1"/>
            </w:pPr>
            <w:r>
              <w:t>Materialer</w:t>
            </w:r>
          </w:p>
          <w:p w14:paraId="0AC70ACA" w14:textId="6245622F" w:rsidR="00E06F2A" w:rsidRPr="001543E8" w:rsidRDefault="00E06F2A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Udstyr:</w:t>
            </w:r>
          </w:p>
          <w:p w14:paraId="10F5A175" w14:textId="77777777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50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  <w:r w:rsidRPr="001543E8">
              <w:rPr>
                <w:lang w:val="da-DK"/>
              </w:rPr>
              <w:t xml:space="preserve"> bægerglas: 2 stk.</w:t>
            </w:r>
          </w:p>
          <w:p w14:paraId="67787AA3" w14:textId="77777777" w:rsidR="000E4FF4" w:rsidRDefault="00E06F2A" w:rsidP="000E4FF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50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  <w:r w:rsidRPr="001543E8">
              <w:rPr>
                <w:lang w:val="da-DK"/>
              </w:rPr>
              <w:t xml:space="preserve"> konisk kolbe: 2 stk.</w:t>
            </w:r>
          </w:p>
          <w:p w14:paraId="5E7C00E3" w14:textId="35989165" w:rsidR="00B9004B" w:rsidRPr="000E4FF4" w:rsidRDefault="000E4FF4" w:rsidP="000E4FF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R</w:t>
            </w:r>
            <w:r w:rsidR="00B9004B" w:rsidRPr="000E4FF4">
              <w:rPr>
                <w:lang w:val="da-DK"/>
              </w:rPr>
              <w:t>eagensglas</w:t>
            </w:r>
            <w:r>
              <w:rPr>
                <w:lang w:val="da-DK"/>
              </w:rPr>
              <w:t>, små</w:t>
            </w:r>
            <w:r w:rsidR="00B9004B" w:rsidRPr="000E4FF4">
              <w:rPr>
                <w:lang w:val="da-DK"/>
              </w:rPr>
              <w:t>: 2 stk.</w:t>
            </w:r>
          </w:p>
          <w:p w14:paraId="3857F5FD" w14:textId="2242FA75" w:rsidR="00E06F2A" w:rsidRPr="001543E8" w:rsidRDefault="000C1377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Isbad</w:t>
            </w:r>
          </w:p>
          <w:p w14:paraId="3951D8AB" w14:textId="77777777" w:rsidR="00B9004B" w:rsidRDefault="00E06F2A" w:rsidP="00B9004B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Magnet</w:t>
            </w:r>
          </w:p>
          <w:p w14:paraId="7AF048C7" w14:textId="21C5B8DE" w:rsidR="00E06F2A" w:rsidRPr="00B9004B" w:rsidRDefault="00E06F2A" w:rsidP="00B9004B">
            <w:pPr>
              <w:pStyle w:val="Opstilling-punkttegn"/>
              <w:spacing w:line="276" w:lineRule="auto"/>
              <w:rPr>
                <w:lang w:val="da-DK"/>
              </w:rPr>
            </w:pPr>
            <w:r w:rsidRPr="00B9004B">
              <w:rPr>
                <w:lang w:val="da-DK"/>
              </w:rPr>
              <w:t>Magnetrører og varmeplade</w:t>
            </w:r>
          </w:p>
          <w:p w14:paraId="6F24E271" w14:textId="77777777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Glastragt</w:t>
            </w:r>
          </w:p>
          <w:p w14:paraId="750FF578" w14:textId="1E97FF49" w:rsidR="00E06F2A" w:rsidRPr="001543E8" w:rsidRDefault="00CD5670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Filtrerpapir</w:t>
            </w:r>
          </w:p>
          <w:p w14:paraId="0048F682" w14:textId="77777777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 w:rsidRPr="001543E8">
              <w:rPr>
                <w:lang w:val="da-DK"/>
              </w:rPr>
              <w:t>Büchnertragt</w:t>
            </w:r>
            <w:proofErr w:type="spellEnd"/>
            <w:r w:rsidRPr="001543E8">
              <w:rPr>
                <w:lang w:val="da-DK"/>
              </w:rPr>
              <w:t xml:space="preserve"> med vakuumudsug</w:t>
            </w:r>
          </w:p>
          <w:p w14:paraId="0A257AB9" w14:textId="77777777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Plastpipetter (1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  <w:r w:rsidRPr="001543E8">
              <w:rPr>
                <w:lang w:val="da-DK"/>
              </w:rPr>
              <w:t>)</w:t>
            </w:r>
          </w:p>
          <w:p w14:paraId="757B9036" w14:textId="77777777" w:rsidR="00BE6C0E" w:rsidRDefault="00E06F2A" w:rsidP="00BE6C0E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Pincet</w:t>
            </w:r>
          </w:p>
          <w:p w14:paraId="264D2E10" w14:textId="77777777" w:rsidR="00BE6C0E" w:rsidRDefault="00BE6C0E" w:rsidP="00BE6C0E">
            <w:pPr>
              <w:pStyle w:val="Opstilling-punkttegn"/>
              <w:spacing w:line="276" w:lineRule="auto"/>
              <w:rPr>
                <w:lang w:val="da-DK"/>
              </w:rPr>
            </w:pPr>
            <w:r w:rsidRPr="00BE6C0E">
              <w:rPr>
                <w:lang w:val="da-DK"/>
              </w:rPr>
              <w:t>Vejebåd</w:t>
            </w:r>
          </w:p>
          <w:p w14:paraId="2A255364" w14:textId="77777777" w:rsidR="00D006D1" w:rsidRDefault="00D006D1" w:rsidP="00BE6C0E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Reagensholder</w:t>
            </w:r>
          </w:p>
          <w:p w14:paraId="58DAB131" w14:textId="0C8CC13E" w:rsidR="00C3544F" w:rsidRPr="00BE6C0E" w:rsidRDefault="00C3544F" w:rsidP="00BE6C0E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>
              <w:rPr>
                <w:lang w:val="da-DK"/>
              </w:rPr>
              <w:t>Urglas</w:t>
            </w:r>
            <w:proofErr w:type="spellEnd"/>
          </w:p>
        </w:tc>
        <w:tc>
          <w:tcPr>
            <w:tcW w:w="4508" w:type="dxa"/>
          </w:tcPr>
          <w:p w14:paraId="19CEBDCB" w14:textId="77777777" w:rsidR="00171158" w:rsidRDefault="00171158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</w:p>
          <w:p w14:paraId="283F818F" w14:textId="6A820A37" w:rsidR="00E06F2A" w:rsidRPr="001543E8" w:rsidRDefault="00E06F2A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Reagenser:</w:t>
            </w:r>
          </w:p>
          <w:p w14:paraId="275A211E" w14:textId="3408B5C2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 w:rsidRPr="001543E8">
              <w:rPr>
                <w:lang w:val="da-DK"/>
              </w:rPr>
              <w:t>Kaliumdihydrogen</w:t>
            </w:r>
            <w:r w:rsidR="00F63DBE">
              <w:rPr>
                <w:lang w:val="da-DK"/>
              </w:rPr>
              <w:t>ph</w:t>
            </w:r>
            <w:r w:rsidRPr="001543E8">
              <w:rPr>
                <w:lang w:val="da-DK"/>
              </w:rPr>
              <w:t>os</w:t>
            </w:r>
            <w:r w:rsidR="00F63DBE">
              <w:rPr>
                <w:lang w:val="da-DK"/>
              </w:rPr>
              <w:t>ph</w:t>
            </w:r>
            <w:r w:rsidRPr="001543E8">
              <w:rPr>
                <w:lang w:val="da-DK"/>
              </w:rPr>
              <w:t>at</w:t>
            </w:r>
            <w:proofErr w:type="spellEnd"/>
            <w:r w:rsidRPr="001543E8">
              <w:rPr>
                <w:lang w:val="da-DK"/>
              </w:rPr>
              <w:t xml:space="preserve"> (KH</w:t>
            </w:r>
            <w:r w:rsidRPr="001543E8">
              <w:rPr>
                <w:vertAlign w:val="subscript"/>
                <w:lang w:val="da-DK"/>
              </w:rPr>
              <w:t>2</w:t>
            </w:r>
            <w:r w:rsidRPr="001543E8">
              <w:rPr>
                <w:lang w:val="da-DK"/>
              </w:rPr>
              <w:t>PO</w:t>
            </w:r>
            <w:r w:rsidRPr="001543E8">
              <w:rPr>
                <w:vertAlign w:val="subscript"/>
                <w:lang w:val="da-DK"/>
              </w:rPr>
              <w:t>4</w:t>
            </w:r>
            <w:r w:rsidRPr="001543E8">
              <w:rPr>
                <w:lang w:val="da-DK"/>
              </w:rPr>
              <w:t>)</w:t>
            </w:r>
          </w:p>
          <w:p w14:paraId="47B55164" w14:textId="460F391E" w:rsidR="00E06F2A" w:rsidRPr="001543E8" w:rsidRDefault="009321CC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3% frisklavet k</w:t>
            </w:r>
            <w:r w:rsidR="00E06F2A" w:rsidRPr="001543E8">
              <w:rPr>
                <w:lang w:val="da-DK"/>
              </w:rPr>
              <w:t>aliumpermanganatopløsning (KMnO</w:t>
            </w:r>
            <w:r w:rsidR="00E06F2A" w:rsidRPr="001543E8">
              <w:rPr>
                <w:vertAlign w:val="subscript"/>
                <w:lang w:val="da-DK"/>
              </w:rPr>
              <w:t>4</w:t>
            </w:r>
            <w:r w:rsidR="00E06F2A" w:rsidRPr="001543E8">
              <w:rPr>
                <w:lang w:val="da-DK"/>
              </w:rPr>
              <w:t>)</w:t>
            </w:r>
          </w:p>
          <w:p w14:paraId="12004CD6" w14:textId="77777777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Benzaldehyd (C</w:t>
            </w:r>
            <w:r w:rsidRPr="001543E8">
              <w:rPr>
                <w:vertAlign w:val="subscript"/>
                <w:lang w:val="da-DK"/>
              </w:rPr>
              <w:t>6</w:t>
            </w:r>
            <w:r w:rsidRPr="001543E8">
              <w:rPr>
                <w:lang w:val="da-DK"/>
              </w:rPr>
              <w:t>H</w:t>
            </w:r>
            <w:r w:rsidRPr="001543E8">
              <w:rPr>
                <w:vertAlign w:val="subscript"/>
                <w:lang w:val="da-DK"/>
              </w:rPr>
              <w:t>5</w:t>
            </w:r>
            <w:r w:rsidRPr="001543E8">
              <w:rPr>
                <w:lang w:val="da-DK"/>
              </w:rPr>
              <w:t>CHO)</w:t>
            </w:r>
          </w:p>
          <w:p w14:paraId="3090699C" w14:textId="3CF19088" w:rsidR="00E06F2A" w:rsidRPr="001543E8" w:rsidRDefault="001132E3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Demineraliseret v</w:t>
            </w:r>
            <w:r w:rsidR="00E06F2A" w:rsidRPr="001543E8">
              <w:rPr>
                <w:lang w:val="da-DK"/>
              </w:rPr>
              <w:t>and</w:t>
            </w:r>
            <w:r w:rsidR="007E4DDA">
              <w:rPr>
                <w:lang w:val="da-DK"/>
              </w:rPr>
              <w:t xml:space="preserve"> (</w:t>
            </w:r>
            <w:proofErr w:type="spellStart"/>
            <w:r w:rsidR="007E4DDA">
              <w:rPr>
                <w:lang w:val="da-DK"/>
              </w:rPr>
              <w:t>dem.vand</w:t>
            </w:r>
            <w:proofErr w:type="spellEnd"/>
            <w:r w:rsidR="007E4DDA">
              <w:rPr>
                <w:lang w:val="da-DK"/>
              </w:rPr>
              <w:t>)</w:t>
            </w:r>
            <w:r w:rsidR="006F59D1">
              <w:rPr>
                <w:lang w:val="da-DK"/>
              </w:rPr>
              <w:t>, iskoldt</w:t>
            </w:r>
          </w:p>
          <w:p w14:paraId="2F306488" w14:textId="2DC63880" w:rsidR="00E06F2A" w:rsidRPr="001543E8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0,1 M natriumthiosulfat (Na</w:t>
            </w:r>
            <w:r w:rsidRPr="001543E8">
              <w:rPr>
                <w:vertAlign w:val="subscript"/>
                <w:lang w:val="da-DK"/>
              </w:rPr>
              <w:t>2</w:t>
            </w:r>
            <w:r w:rsidRPr="001543E8">
              <w:rPr>
                <w:lang w:val="da-DK"/>
              </w:rPr>
              <w:t>S</w:t>
            </w:r>
            <w:r w:rsidRPr="001543E8">
              <w:rPr>
                <w:vertAlign w:val="subscript"/>
                <w:lang w:val="da-DK"/>
              </w:rPr>
              <w:t>2</w:t>
            </w:r>
            <w:r w:rsidRPr="001543E8">
              <w:rPr>
                <w:lang w:val="da-DK"/>
              </w:rPr>
              <w:t>O</w:t>
            </w:r>
            <w:r w:rsidRPr="001543E8">
              <w:rPr>
                <w:vertAlign w:val="subscript"/>
                <w:lang w:val="da-DK"/>
              </w:rPr>
              <w:t>3</w:t>
            </w:r>
            <w:r w:rsidRPr="001543E8">
              <w:rPr>
                <w:lang w:val="da-DK"/>
              </w:rPr>
              <w:t>)</w:t>
            </w:r>
            <w:r w:rsidR="003F06C0">
              <w:rPr>
                <w:lang w:val="da-DK"/>
              </w:rPr>
              <w:t xml:space="preserve"> </w:t>
            </w:r>
          </w:p>
          <w:p w14:paraId="6E8D8D98" w14:textId="1815F0FE" w:rsidR="00E06F2A" w:rsidRDefault="00E06F2A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Koncentreret saltsyre (HCl)</w:t>
            </w:r>
          </w:p>
          <w:p w14:paraId="1CCAFF4A" w14:textId="6C0E2466" w:rsidR="00D006D1" w:rsidRPr="001543E8" w:rsidRDefault="00D006D1" w:rsidP="006461B4">
            <w:pPr>
              <w:pStyle w:val="Opstilling-punkttegn"/>
              <w:spacing w:line="276" w:lineRule="auto"/>
              <w:rPr>
                <w:lang w:val="da-DK"/>
              </w:rPr>
            </w:pPr>
            <w:bookmarkStart w:id="1" w:name="_Hlk210640855"/>
            <w:r>
              <w:rPr>
                <w:lang w:val="da-DK"/>
              </w:rPr>
              <w:t>2,4</w:t>
            </w:r>
            <w:r w:rsidR="00494CF9">
              <w:rPr>
                <w:lang w:val="da-DK"/>
              </w:rPr>
              <w:t>-</w:t>
            </w:r>
            <w:r w:rsidR="00B9004B">
              <w:rPr>
                <w:lang w:val="da-DK"/>
              </w:rPr>
              <w:t>d</w:t>
            </w:r>
            <w:r>
              <w:rPr>
                <w:lang w:val="da-DK"/>
              </w:rPr>
              <w:t>i</w:t>
            </w:r>
            <w:r w:rsidR="00B9004B">
              <w:rPr>
                <w:lang w:val="da-DK"/>
              </w:rPr>
              <w:t>n</w:t>
            </w:r>
            <w:r>
              <w:rPr>
                <w:lang w:val="da-DK"/>
              </w:rPr>
              <w:t>itro</w:t>
            </w:r>
            <w:r w:rsidR="00B9004B">
              <w:rPr>
                <w:lang w:val="da-DK"/>
              </w:rPr>
              <w:t>p</w:t>
            </w:r>
            <w:r>
              <w:rPr>
                <w:lang w:val="da-DK"/>
              </w:rPr>
              <w:t>henyl</w:t>
            </w:r>
            <w:r w:rsidR="00B9004B">
              <w:rPr>
                <w:lang w:val="da-DK"/>
              </w:rPr>
              <w:t>h</w:t>
            </w:r>
            <w:r>
              <w:rPr>
                <w:lang w:val="da-DK"/>
              </w:rPr>
              <w:t>ydrazin</w:t>
            </w:r>
            <w:r w:rsidR="00B9004B">
              <w:rPr>
                <w:lang w:val="da-DK"/>
              </w:rPr>
              <w:t xml:space="preserve"> opløsning</w:t>
            </w:r>
            <w:r>
              <w:rPr>
                <w:lang w:val="da-DK"/>
              </w:rPr>
              <w:t xml:space="preserve"> </w:t>
            </w:r>
            <w:r w:rsidR="005C1842">
              <w:rPr>
                <w:lang w:val="da-DK"/>
              </w:rPr>
              <w:t xml:space="preserve">(0,2 % i 2M </w:t>
            </w:r>
            <w:proofErr w:type="spellStart"/>
            <w:r w:rsidR="005C1842">
              <w:rPr>
                <w:lang w:val="da-DK"/>
              </w:rPr>
              <w:t>HC</w:t>
            </w:r>
            <w:r w:rsidR="004033EF">
              <w:rPr>
                <w:lang w:val="da-DK"/>
              </w:rPr>
              <w:t>l</w:t>
            </w:r>
            <w:proofErr w:type="spellEnd"/>
            <w:r w:rsidR="005C1842">
              <w:rPr>
                <w:lang w:val="da-DK"/>
              </w:rPr>
              <w:t>)</w:t>
            </w:r>
          </w:p>
          <w:bookmarkEnd w:id="1"/>
          <w:p w14:paraId="58CC871B" w14:textId="77777777" w:rsidR="00E06F2A" w:rsidRPr="001543E8" w:rsidRDefault="00E06F2A" w:rsidP="006461B4">
            <w:pPr>
              <w:spacing w:line="276" w:lineRule="auto"/>
              <w:rPr>
                <w:lang w:val="da-DK"/>
              </w:rPr>
            </w:pPr>
          </w:p>
        </w:tc>
      </w:tr>
    </w:tbl>
    <w:p w14:paraId="129F2952" w14:textId="1CA13099" w:rsidR="00171158" w:rsidRPr="005C1842" w:rsidRDefault="00F63DBE" w:rsidP="00171158">
      <w:pPr>
        <w:rPr>
          <w:b/>
          <w:sz w:val="36"/>
          <w:szCs w:val="36"/>
          <w:lang w:val="da-DK"/>
        </w:rPr>
      </w:pPr>
      <w:r w:rsidRPr="00AA37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0FC81" wp14:editId="08364782">
                <wp:simplePos x="0" y="0"/>
                <wp:positionH relativeFrom="column">
                  <wp:posOffset>-35626</wp:posOffset>
                </wp:positionH>
                <wp:positionV relativeFrom="paragraph">
                  <wp:posOffset>310853</wp:posOffset>
                </wp:positionV>
                <wp:extent cx="5723907" cy="2373211"/>
                <wp:effectExtent l="0" t="0" r="10160" b="27305"/>
                <wp:wrapNone/>
                <wp:docPr id="773182468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907" cy="237321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BFC78" id="Rectangle 773182468" o:spid="_x0000_s1026" style="position:absolute;margin-left:-2.8pt;margin-top:24.5pt;width:450.7pt;height:18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" filled="f" strokecolor="red" strokeweight="2pt">
                <v:textbox inset="2.5mm"/>
              </v:rect>
            </w:pict>
          </mc:Fallback>
        </mc:AlternateContent>
      </w:r>
    </w:p>
    <w:p w14:paraId="7F00FA63" w14:textId="65A5300E" w:rsidR="00171158" w:rsidRPr="00C33C0C" w:rsidRDefault="00171158" w:rsidP="00ED39C7">
      <w:pPr>
        <w:pStyle w:val="Overskrift2"/>
        <w:ind w:right="-143"/>
        <w:rPr>
          <w:rFonts w:cstheme="majorHAnsi"/>
          <w:b w:val="0"/>
          <w:sz w:val="24"/>
          <w:szCs w:val="24"/>
        </w:rPr>
      </w:pPr>
      <w:r w:rsidRPr="00AA377C">
        <w:t>Sikkerhed</w:t>
      </w:r>
      <w:r w:rsidR="00E94377">
        <w:t xml:space="preserve"> og forarbejde</w:t>
      </w:r>
    </w:p>
    <w:p w14:paraId="4128B50D" w14:textId="13CEAD2D" w:rsidR="00E94377" w:rsidRDefault="00171158" w:rsidP="005E2DA7">
      <w:pPr>
        <w:rPr>
          <w:rFonts w:asciiTheme="majorHAnsi" w:hAnsiTheme="majorHAnsi" w:cstheme="majorHAnsi"/>
          <w:lang w:val="da-DK"/>
        </w:rPr>
      </w:pPr>
      <w:r w:rsidRPr="00171158">
        <w:rPr>
          <w:rFonts w:asciiTheme="majorHAnsi" w:hAnsiTheme="majorHAnsi" w:cstheme="majorHAnsi"/>
          <w:lang w:val="da-DK"/>
        </w:rPr>
        <w:t xml:space="preserve">Du skal bære sikkerhedsbriller og kittel til forsøget. </w:t>
      </w:r>
    </w:p>
    <w:p w14:paraId="400F8387" w14:textId="3D35DFD3" w:rsidR="00784932" w:rsidRDefault="00E94377" w:rsidP="00E9437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 skal selv have styr på sikkerheden i virksomhedens laboratorium</w:t>
      </w:r>
      <w:r w:rsidR="00784932">
        <w:rPr>
          <w:rFonts w:asciiTheme="majorHAnsi" w:hAnsiTheme="majorHAnsi" w:cstheme="majorHAnsi"/>
          <w:lang w:val="da-DK"/>
        </w:rPr>
        <w:t xml:space="preserve">, og der indbefatter at have styr på </w:t>
      </w:r>
      <w:r w:rsidRPr="00171158">
        <w:rPr>
          <w:rFonts w:asciiTheme="majorHAnsi" w:hAnsiTheme="majorHAnsi" w:cstheme="majorHAnsi"/>
          <w:lang w:val="da-DK"/>
        </w:rPr>
        <w:t xml:space="preserve"> </w:t>
      </w:r>
      <w:r w:rsidR="00171158" w:rsidRPr="00171158">
        <w:rPr>
          <w:rFonts w:asciiTheme="majorHAnsi" w:hAnsiTheme="majorHAnsi" w:cstheme="majorHAnsi"/>
          <w:lang w:val="da-DK"/>
        </w:rPr>
        <w:t xml:space="preserve">faresymboler, </w:t>
      </w:r>
      <w:proofErr w:type="spellStart"/>
      <w:r w:rsidR="00171158" w:rsidRPr="00171158">
        <w:rPr>
          <w:rFonts w:asciiTheme="majorHAnsi" w:hAnsiTheme="majorHAnsi" w:cstheme="majorHAnsi"/>
          <w:lang w:val="da-DK"/>
        </w:rPr>
        <w:t>faresætninger</w:t>
      </w:r>
      <w:proofErr w:type="spellEnd"/>
      <w:r w:rsidR="00171158" w:rsidRPr="00171158">
        <w:rPr>
          <w:rFonts w:asciiTheme="majorHAnsi" w:hAnsiTheme="majorHAnsi" w:cstheme="majorHAnsi"/>
          <w:lang w:val="da-DK"/>
        </w:rPr>
        <w:t xml:space="preserve"> i form af </w:t>
      </w:r>
      <w:r w:rsidR="00171158" w:rsidRPr="00171158">
        <w:rPr>
          <w:rFonts w:asciiTheme="majorHAnsi" w:hAnsiTheme="majorHAnsi" w:cstheme="majorHAnsi"/>
          <w:u w:val="single"/>
          <w:lang w:val="da-DK"/>
        </w:rPr>
        <w:t>H- sætninger</w:t>
      </w:r>
      <w:r w:rsidR="00171158" w:rsidRPr="00171158">
        <w:rPr>
          <w:rFonts w:asciiTheme="majorHAnsi" w:hAnsiTheme="majorHAnsi" w:cstheme="majorHAnsi"/>
          <w:lang w:val="da-DK"/>
        </w:rPr>
        <w:t xml:space="preserve"> (H for </w:t>
      </w:r>
      <w:proofErr w:type="spellStart"/>
      <w:r w:rsidR="00171158" w:rsidRPr="00171158">
        <w:rPr>
          <w:rFonts w:asciiTheme="majorHAnsi" w:hAnsiTheme="majorHAnsi" w:cstheme="majorHAnsi"/>
          <w:lang w:val="da-DK"/>
        </w:rPr>
        <w:t>Hazard</w:t>
      </w:r>
      <w:proofErr w:type="spellEnd"/>
      <w:r w:rsidR="00171158" w:rsidRPr="00171158">
        <w:rPr>
          <w:rFonts w:asciiTheme="majorHAnsi" w:hAnsiTheme="majorHAnsi" w:cstheme="majorHAnsi"/>
          <w:lang w:val="da-DK"/>
        </w:rPr>
        <w:t xml:space="preserve">) og sikkerhedssætninger i form af </w:t>
      </w:r>
      <w:r w:rsidR="00171158" w:rsidRPr="00171158">
        <w:rPr>
          <w:rFonts w:asciiTheme="majorHAnsi" w:hAnsiTheme="majorHAnsi" w:cstheme="majorHAnsi"/>
          <w:u w:val="single"/>
          <w:lang w:val="da-DK"/>
        </w:rPr>
        <w:t>P-sætninger</w:t>
      </w:r>
      <w:r w:rsidR="00171158" w:rsidRPr="00171158">
        <w:rPr>
          <w:rFonts w:asciiTheme="majorHAnsi" w:hAnsiTheme="majorHAnsi" w:cstheme="majorHAnsi"/>
          <w:lang w:val="da-DK"/>
        </w:rPr>
        <w:t xml:space="preserve"> (P for </w:t>
      </w:r>
      <w:proofErr w:type="spellStart"/>
      <w:r w:rsidR="00171158" w:rsidRPr="00171158">
        <w:rPr>
          <w:rFonts w:asciiTheme="majorHAnsi" w:hAnsiTheme="majorHAnsi" w:cstheme="majorHAnsi"/>
          <w:lang w:val="da-DK"/>
        </w:rPr>
        <w:t>Precaution</w:t>
      </w:r>
      <w:proofErr w:type="spellEnd"/>
      <w:r w:rsidR="00171158" w:rsidRPr="00171158">
        <w:rPr>
          <w:rFonts w:asciiTheme="majorHAnsi" w:hAnsiTheme="majorHAnsi" w:cstheme="majorHAnsi"/>
          <w:lang w:val="da-DK"/>
        </w:rPr>
        <w:t>)</w:t>
      </w:r>
      <w:r w:rsidR="00784932">
        <w:rPr>
          <w:rFonts w:asciiTheme="majorHAnsi" w:hAnsiTheme="majorHAnsi" w:cstheme="majorHAnsi"/>
          <w:lang w:val="da-DK"/>
        </w:rPr>
        <w:t xml:space="preserve"> for de anvendte kemikalier</w:t>
      </w:r>
      <w:r w:rsidR="00171158" w:rsidRPr="00171158">
        <w:rPr>
          <w:rFonts w:asciiTheme="majorHAnsi" w:hAnsiTheme="majorHAnsi" w:cstheme="majorHAnsi"/>
          <w:lang w:val="da-DK"/>
        </w:rPr>
        <w:t xml:space="preserve">. Du kan læse mere om H- og P-sætninger på dette </w:t>
      </w:r>
      <w:hyperlink r:id="rId9" w:history="1">
        <w:r w:rsidRPr="00E94377">
          <w:rPr>
            <w:rStyle w:val="Hyperlink"/>
            <w:rFonts w:cstheme="minorHAnsi"/>
            <w:lang w:val="da-DK"/>
          </w:rPr>
          <w:t>Kiros.dk</w:t>
        </w:r>
      </w:hyperlink>
      <w:r w:rsidR="00171158" w:rsidRPr="00171158">
        <w:rPr>
          <w:rFonts w:asciiTheme="majorHAnsi" w:hAnsiTheme="majorHAnsi" w:cstheme="majorHAnsi"/>
          <w:lang w:val="da-DK"/>
        </w:rPr>
        <w:t>.</w:t>
      </w:r>
      <w:r>
        <w:rPr>
          <w:rFonts w:asciiTheme="majorHAnsi" w:hAnsiTheme="majorHAnsi" w:cstheme="majorHAnsi"/>
          <w:lang w:val="da-DK"/>
        </w:rPr>
        <w:t xml:space="preserve"> </w:t>
      </w:r>
      <w:r w:rsidR="00784932">
        <w:rPr>
          <w:rFonts w:asciiTheme="majorHAnsi" w:hAnsiTheme="majorHAnsi" w:cstheme="majorHAnsi"/>
          <w:lang w:val="da-DK"/>
        </w:rPr>
        <w:t>Det er også her i finder faresymboler, H- og P-sætninger for mange kemikalier.</w:t>
      </w:r>
    </w:p>
    <w:p w14:paraId="4F8E19E5" w14:textId="77777777" w:rsidR="00784932" w:rsidRDefault="007F3470" w:rsidP="00E9437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Prøv som en indle</w:t>
      </w:r>
      <w:r w:rsidR="00784932">
        <w:rPr>
          <w:rFonts w:asciiTheme="majorHAnsi" w:hAnsiTheme="majorHAnsi" w:cstheme="majorHAnsi"/>
          <w:lang w:val="da-DK"/>
        </w:rPr>
        <w:t>de</w:t>
      </w:r>
      <w:r>
        <w:rPr>
          <w:rFonts w:asciiTheme="majorHAnsi" w:hAnsiTheme="majorHAnsi" w:cstheme="majorHAnsi"/>
          <w:lang w:val="da-DK"/>
        </w:rPr>
        <w:t>nde øvelse</w:t>
      </w:r>
      <w:r w:rsidR="00784932">
        <w:rPr>
          <w:rFonts w:asciiTheme="majorHAnsi" w:hAnsiTheme="majorHAnsi" w:cstheme="majorHAnsi"/>
          <w:lang w:val="da-DK"/>
        </w:rPr>
        <w:t>,</w:t>
      </w:r>
      <w:r>
        <w:rPr>
          <w:rFonts w:asciiTheme="majorHAnsi" w:hAnsiTheme="majorHAnsi" w:cstheme="majorHAnsi"/>
          <w:lang w:val="da-DK"/>
        </w:rPr>
        <w:t xml:space="preserve"> at søge på </w:t>
      </w:r>
      <w:proofErr w:type="spellStart"/>
      <w:r>
        <w:rPr>
          <w:rFonts w:asciiTheme="majorHAnsi" w:hAnsiTheme="majorHAnsi" w:cstheme="majorHAnsi"/>
          <w:lang w:val="da-DK"/>
        </w:rPr>
        <w:t>ethanol</w:t>
      </w:r>
      <w:proofErr w:type="spellEnd"/>
      <w:r>
        <w:rPr>
          <w:rFonts w:asciiTheme="majorHAnsi" w:hAnsiTheme="majorHAnsi" w:cstheme="majorHAnsi"/>
          <w:lang w:val="da-DK"/>
        </w:rPr>
        <w:t xml:space="preserve"> og læg mærke til fa</w:t>
      </w:r>
      <w:r w:rsidR="00784932">
        <w:rPr>
          <w:rFonts w:asciiTheme="majorHAnsi" w:hAnsiTheme="majorHAnsi" w:cstheme="majorHAnsi"/>
          <w:lang w:val="da-DK"/>
        </w:rPr>
        <w:t xml:space="preserve">resymbol, H og P sætninger: </w:t>
      </w:r>
    </w:p>
    <w:p w14:paraId="5F1402C4" w14:textId="6935C9DD" w:rsidR="007F3470" w:rsidRDefault="007F3470" w:rsidP="00E94377">
      <w:pPr>
        <w:rPr>
          <w:rFonts w:asciiTheme="majorHAnsi" w:hAnsiTheme="majorHAnsi" w:cstheme="majorHAnsi"/>
          <w:lang w:val="da-DK"/>
        </w:rPr>
      </w:pPr>
    </w:p>
    <w:p w14:paraId="674B563D" w14:textId="3A8A8B17" w:rsidR="00E94377" w:rsidRDefault="00E94377" w:rsidP="00E9437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Nu skal I selv finde og i</w:t>
      </w:r>
      <w:r w:rsidRPr="005E2DA7">
        <w:rPr>
          <w:rFonts w:asciiTheme="majorHAnsi" w:hAnsiTheme="majorHAnsi" w:cstheme="majorHAnsi"/>
          <w:lang w:val="da-DK"/>
        </w:rPr>
        <w:t>ndsæt</w:t>
      </w:r>
      <w:r>
        <w:rPr>
          <w:rFonts w:asciiTheme="majorHAnsi" w:hAnsiTheme="majorHAnsi" w:cstheme="majorHAnsi"/>
          <w:lang w:val="da-DK"/>
        </w:rPr>
        <w:t>te</w:t>
      </w:r>
      <w:r w:rsidRPr="005E2DA7">
        <w:rPr>
          <w:rFonts w:asciiTheme="majorHAnsi" w:hAnsiTheme="majorHAnsi" w:cstheme="majorHAnsi"/>
          <w:lang w:val="da-DK"/>
        </w:rPr>
        <w:t xml:space="preserve"> H og P sætninger, både som tal/bogstaver og som sætninger</w:t>
      </w:r>
      <w:r>
        <w:rPr>
          <w:rFonts w:asciiTheme="majorHAnsi" w:hAnsiTheme="majorHAnsi" w:cstheme="majorHAnsi"/>
          <w:lang w:val="da-DK"/>
        </w:rPr>
        <w:t>, samt faresymbole</w:t>
      </w:r>
      <w:r w:rsidR="00784932">
        <w:rPr>
          <w:rFonts w:asciiTheme="majorHAnsi" w:hAnsiTheme="majorHAnsi" w:cstheme="majorHAnsi"/>
          <w:lang w:val="da-DK"/>
        </w:rPr>
        <w:t>r</w:t>
      </w:r>
      <w:r>
        <w:rPr>
          <w:rFonts w:asciiTheme="majorHAnsi" w:hAnsiTheme="majorHAnsi" w:cstheme="majorHAnsi"/>
          <w:lang w:val="da-DK"/>
        </w:rPr>
        <w:t>. Et eksempel er vist for den første opløsning:</w:t>
      </w:r>
    </w:p>
    <w:p w14:paraId="7006D5E8" w14:textId="51491C57" w:rsidR="00784932" w:rsidRDefault="00784932" w:rsidP="00E94377">
      <w:pPr>
        <w:rPr>
          <w:rFonts w:asciiTheme="majorHAnsi" w:hAnsiTheme="majorHAnsi" w:cstheme="majorHAnsi"/>
          <w:lang w:val="da-DK"/>
        </w:rPr>
      </w:pPr>
    </w:p>
    <w:p w14:paraId="7CD12791" w14:textId="7EE7F071" w:rsidR="00784932" w:rsidRDefault="00784932" w:rsidP="00E94377">
      <w:pPr>
        <w:rPr>
          <w:rFonts w:asciiTheme="majorHAnsi" w:hAnsiTheme="majorHAnsi" w:cstheme="majorHAnsi"/>
          <w:lang w:val="da-DK"/>
        </w:rPr>
      </w:pPr>
    </w:p>
    <w:p w14:paraId="2300082D" w14:textId="710526D2" w:rsidR="00784932" w:rsidRDefault="00784932" w:rsidP="00E94377">
      <w:pPr>
        <w:rPr>
          <w:rFonts w:asciiTheme="majorHAnsi" w:hAnsiTheme="majorHAnsi" w:cstheme="majorHAnsi"/>
          <w:lang w:val="da-DK"/>
        </w:rPr>
      </w:pPr>
    </w:p>
    <w:p w14:paraId="6DAF29B7" w14:textId="77777777" w:rsidR="00FB1402" w:rsidRDefault="00FB1402" w:rsidP="00E94377">
      <w:pPr>
        <w:rPr>
          <w:rFonts w:asciiTheme="majorHAnsi" w:hAnsiTheme="majorHAnsi" w:cstheme="majorHAnsi"/>
          <w:lang w:val="da-DK"/>
        </w:rPr>
      </w:pPr>
    </w:p>
    <w:p w14:paraId="0AE1A971" w14:textId="6296D0CB" w:rsidR="00784932" w:rsidRDefault="00FB1402" w:rsidP="00784932">
      <w:pPr>
        <w:rPr>
          <w:rFonts w:asciiTheme="majorHAnsi" w:hAnsiTheme="majorHAnsi" w:cstheme="majorHAnsi"/>
          <w:lang w:val="da-DK"/>
        </w:rPr>
      </w:pPr>
      <w:r w:rsidRPr="00AA37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23DC2B" wp14:editId="46239F00">
                <wp:simplePos x="0" y="0"/>
                <wp:positionH relativeFrom="column">
                  <wp:posOffset>-29688</wp:posOffset>
                </wp:positionH>
                <wp:positionV relativeFrom="paragraph">
                  <wp:posOffset>-41565</wp:posOffset>
                </wp:positionV>
                <wp:extent cx="5786755" cy="5510151"/>
                <wp:effectExtent l="0" t="0" r="23495" b="14605"/>
                <wp:wrapNone/>
                <wp:docPr id="13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755" cy="551015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603BD" id="Rectangle 773182468" o:spid="_x0000_s1026" style="position:absolute;margin-left:-2.35pt;margin-top:-3.25pt;width:455.65pt;height:43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" filled="f" strokecolor="red" strokeweight="2pt">
                <v:textbox inset="2.5mm"/>
              </v:rect>
            </w:pict>
          </mc:Fallback>
        </mc:AlternateContent>
      </w:r>
      <w:r w:rsidR="00784932" w:rsidRPr="005C1842">
        <w:rPr>
          <w:rFonts w:asciiTheme="majorHAnsi" w:hAnsiTheme="majorHAnsi" w:cstheme="majorHAnsi"/>
          <w:b/>
          <w:sz w:val="28"/>
          <w:lang w:val="da-DK"/>
        </w:rPr>
        <w:t xml:space="preserve">Benzaldehyd   </w:t>
      </w:r>
      <w:r w:rsidR="00784932">
        <w:rPr>
          <w:lang w:val="da-DK"/>
        </w:rPr>
        <w:t xml:space="preserve">          </w:t>
      </w:r>
      <w:r w:rsidR="00784932">
        <w:rPr>
          <w:lang w:val="da-DK"/>
        </w:rPr>
        <w:tab/>
      </w:r>
      <w:r w:rsidR="00784932">
        <w:rPr>
          <w:lang w:val="da-DK"/>
        </w:rPr>
        <w:tab/>
      </w:r>
      <w:r w:rsidR="00784932">
        <w:rPr>
          <w:lang w:val="da-DK"/>
        </w:rPr>
        <w:tab/>
      </w:r>
      <w:r w:rsidR="00784932">
        <w:rPr>
          <w:lang w:val="da-DK"/>
        </w:rPr>
        <w:tab/>
      </w:r>
      <w:r w:rsidR="00784932">
        <w:rPr>
          <w:lang w:val="da-DK"/>
        </w:rPr>
        <w:tab/>
      </w:r>
      <w:r w:rsidR="00784932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784932" w:rsidRPr="00171158">
        <w:rPr>
          <w:rFonts w:asciiTheme="majorHAnsi" w:hAnsiTheme="majorHAnsi" w:cstheme="majorHAnsi"/>
          <w:lang w:val="da-DK"/>
        </w:rPr>
        <w:t>:</w:t>
      </w:r>
    </w:p>
    <w:p w14:paraId="0E2E00DC" w14:textId="5C7A803F" w:rsidR="00784932" w:rsidRPr="00B246BD" w:rsidRDefault="00784932" w:rsidP="00784932">
      <w:pPr>
        <w:spacing w:after="300" w:line="240" w:lineRule="auto"/>
        <w:rPr>
          <w:rFonts w:asciiTheme="majorHAnsi" w:hAnsiTheme="majorHAnsi" w:cstheme="majorHAnsi"/>
          <w:u w:val="single"/>
          <w:lang w:val="da-DK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4B4CE77" wp14:editId="2761666D">
            <wp:simplePos x="0" y="0"/>
            <wp:positionH relativeFrom="column">
              <wp:posOffset>4624033</wp:posOffset>
            </wp:positionH>
            <wp:positionV relativeFrom="paragraph">
              <wp:posOffset>60164</wp:posOffset>
            </wp:positionV>
            <wp:extent cx="654050" cy="654685"/>
            <wp:effectExtent l="0" t="0" r="0" b="0"/>
            <wp:wrapTight wrapText="bothSides">
              <wp:wrapPolygon edited="0">
                <wp:start x="9437" y="0"/>
                <wp:lineTo x="0" y="10056"/>
                <wp:lineTo x="0" y="11313"/>
                <wp:lineTo x="9437" y="20741"/>
                <wp:lineTo x="12583" y="20741"/>
                <wp:lineTo x="20761" y="11942"/>
                <wp:lineTo x="20761" y="8799"/>
                <wp:lineTo x="12583" y="0"/>
                <wp:lineTo x="9437" y="0"/>
              </wp:wrapPolygon>
            </wp:wrapTight>
            <wp:docPr id="18" name="Billede 18" descr="https://kiros.dk/Web/images/piktogrammer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s.dk/Web/images/piktogrammer/GHS0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405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BD">
        <w:rPr>
          <w:rFonts w:asciiTheme="majorHAnsi" w:hAnsiTheme="majorHAnsi" w:cstheme="majorHAnsi"/>
          <w:u w:val="single"/>
          <w:lang w:val="da-DK"/>
        </w:rPr>
        <w:t>H-sætninger</w:t>
      </w:r>
      <w:r>
        <w:rPr>
          <w:rFonts w:asciiTheme="majorHAnsi" w:hAnsiTheme="majorHAnsi" w:cstheme="majorHAnsi"/>
          <w:u w:val="single"/>
          <w:lang w:val="da-DK"/>
        </w:rPr>
        <w:t>:</w:t>
      </w:r>
    </w:p>
    <w:p w14:paraId="15E3C33A" w14:textId="0B467B7B" w:rsidR="00784932" w:rsidRDefault="00784932" w:rsidP="00784932">
      <w:pPr>
        <w:spacing w:after="300" w:line="240" w:lineRule="auto"/>
        <w:rPr>
          <w:rFonts w:asciiTheme="majorHAnsi" w:hAnsiTheme="majorHAnsi" w:cstheme="majorHAnsi"/>
          <w:lang w:val="da-DK"/>
        </w:rPr>
      </w:pPr>
      <w:r w:rsidRPr="002D2773">
        <w:rPr>
          <w:rFonts w:asciiTheme="majorHAnsi" w:hAnsiTheme="majorHAnsi" w:cstheme="majorHAnsi"/>
          <w:lang w:val="da-DK"/>
        </w:rPr>
        <w:t>H302</w:t>
      </w:r>
      <w:r>
        <w:rPr>
          <w:rFonts w:asciiTheme="majorHAnsi" w:hAnsiTheme="majorHAnsi" w:cstheme="majorHAnsi"/>
          <w:lang w:val="da-DK"/>
        </w:rPr>
        <w:t xml:space="preserve"> Skadelig ved indtagelse</w:t>
      </w:r>
    </w:p>
    <w:p w14:paraId="5DC55099" w14:textId="778FCFA4" w:rsidR="00784932" w:rsidRDefault="00784932" w:rsidP="00784932">
      <w:pPr>
        <w:rPr>
          <w:rFonts w:asciiTheme="majorHAnsi" w:hAnsiTheme="majorHAnsi" w:cstheme="majorHAnsi"/>
          <w:u w:val="single"/>
          <w:lang w:val="da-DK"/>
        </w:rPr>
      </w:pPr>
      <w:r w:rsidRPr="00171158">
        <w:rPr>
          <w:rFonts w:asciiTheme="majorHAnsi" w:hAnsiTheme="majorHAnsi" w:cstheme="majorHAnsi"/>
          <w:u w:val="single"/>
          <w:lang w:val="da-DK"/>
        </w:rPr>
        <w:t xml:space="preserve">P-sætninger: </w:t>
      </w:r>
    </w:p>
    <w:p w14:paraId="1B9FC430" w14:textId="77777777" w:rsidR="00B232EE" w:rsidRPr="00B232EE" w:rsidRDefault="00B232EE" w:rsidP="00B232EE">
      <w:pPr>
        <w:rPr>
          <w:rFonts w:asciiTheme="majorHAnsi" w:hAnsiTheme="majorHAnsi" w:cstheme="majorHAnsi"/>
          <w:lang w:val="da-DK"/>
        </w:rPr>
      </w:pPr>
      <w:r w:rsidRPr="00B232EE">
        <w:rPr>
          <w:rFonts w:asciiTheme="majorHAnsi" w:hAnsiTheme="majorHAnsi" w:cstheme="majorHAnsi"/>
          <w:lang w:val="da-DK"/>
        </w:rPr>
        <w:t>Udfyld selv</w:t>
      </w:r>
    </w:p>
    <w:p w14:paraId="1EEB3C69" w14:textId="04DF7AA8" w:rsidR="00E94377" w:rsidRPr="00ED39C7" w:rsidRDefault="00E94377" w:rsidP="00E94377">
      <w:pPr>
        <w:rPr>
          <w:rFonts w:asciiTheme="majorHAnsi" w:hAnsiTheme="majorHAnsi" w:cstheme="majorHAnsi"/>
          <w:b/>
          <w:sz w:val="28"/>
          <w:lang w:val="da-DK"/>
        </w:rPr>
      </w:pPr>
      <w:r w:rsidRPr="005E2DA7">
        <w:rPr>
          <w:rFonts w:asciiTheme="majorHAnsi" w:hAnsiTheme="majorHAnsi" w:cstheme="majorHAnsi"/>
          <w:b/>
          <w:sz w:val="28"/>
          <w:lang w:val="da-DK"/>
        </w:rPr>
        <w:t xml:space="preserve">Kaliumpermanganatopløsning, 3% </w:t>
      </w:r>
      <w:r>
        <w:rPr>
          <w:rFonts w:asciiTheme="majorHAnsi" w:hAnsiTheme="majorHAnsi" w:cstheme="majorHAnsi"/>
          <w:b/>
          <w:sz w:val="28"/>
          <w:lang w:val="da-DK"/>
        </w:rPr>
        <w:t xml:space="preserve"> </w:t>
      </w:r>
      <w:r>
        <w:rPr>
          <w:rFonts w:asciiTheme="majorHAnsi" w:hAnsiTheme="majorHAnsi" w:cstheme="majorHAnsi"/>
          <w:b/>
          <w:sz w:val="28"/>
          <w:lang w:val="da-DK"/>
        </w:rPr>
        <w:tab/>
      </w:r>
      <w:r>
        <w:rPr>
          <w:rFonts w:asciiTheme="majorHAnsi" w:hAnsiTheme="majorHAnsi" w:cstheme="majorHAnsi"/>
          <w:b/>
          <w:sz w:val="28"/>
          <w:lang w:val="da-DK"/>
        </w:rPr>
        <w:tab/>
      </w:r>
      <w:r w:rsidRPr="00171158">
        <w:rPr>
          <w:rFonts w:asciiTheme="majorHAnsi" w:hAnsiTheme="majorHAnsi" w:cstheme="majorHAnsi"/>
          <w:u w:val="single"/>
          <w:lang w:val="da-DK"/>
        </w:rPr>
        <w:t>Faresymbol</w:t>
      </w:r>
      <w:r>
        <w:rPr>
          <w:rFonts w:asciiTheme="majorHAnsi" w:hAnsiTheme="majorHAnsi" w:cstheme="majorHAnsi"/>
          <w:u w:val="single"/>
          <w:lang w:val="da-DK"/>
        </w:rPr>
        <w:t>er</w:t>
      </w:r>
      <w:r w:rsidRPr="00171158">
        <w:rPr>
          <w:rFonts w:asciiTheme="majorHAnsi" w:hAnsiTheme="majorHAnsi" w:cstheme="majorHAnsi"/>
          <w:lang w:val="da-DK"/>
        </w:rPr>
        <w:t>:</w:t>
      </w:r>
    </w:p>
    <w:p w14:paraId="6A317F8F" w14:textId="77777777" w:rsidR="00D26AA3" w:rsidRDefault="00E94377" w:rsidP="00D26AA3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denne opløsning, kan I bruge dette </w:t>
      </w:r>
      <w:hyperlink r:id="rId11" w:history="1">
        <w:r w:rsidRPr="005E2DA7">
          <w:rPr>
            <w:rStyle w:val="Hyperlink"/>
            <w:rFonts w:asciiTheme="majorHAnsi" w:hAnsiTheme="majorHAnsi" w:cstheme="majorHAnsi"/>
            <w:lang w:val="da-DK"/>
          </w:rPr>
          <w:t>link</w:t>
        </w:r>
      </w:hyperlink>
      <w:r>
        <w:rPr>
          <w:rFonts w:asciiTheme="majorHAnsi" w:hAnsiTheme="majorHAnsi" w:cstheme="majorHAnsi"/>
          <w:lang w:val="da-DK"/>
        </w:rPr>
        <w:t>.</w:t>
      </w:r>
      <w:r w:rsidRPr="005E2DA7">
        <w:rPr>
          <w:rFonts w:asciiTheme="majorHAnsi" w:hAnsiTheme="majorHAnsi" w:cstheme="majorHAnsi"/>
          <w:lang w:val="da-DK"/>
        </w:rPr>
        <w:t xml:space="preserve"> </w:t>
      </w:r>
      <w:r w:rsidR="00D26AA3">
        <w:rPr>
          <w:rFonts w:asciiTheme="majorHAnsi" w:hAnsiTheme="majorHAnsi" w:cstheme="majorHAnsi"/>
          <w:lang w:val="da-DK"/>
        </w:rPr>
        <w:t>Indsæt H og P sætninger og faresymbol</w:t>
      </w:r>
    </w:p>
    <w:p w14:paraId="55FFA838" w14:textId="3AE52C41" w:rsidR="00171158" w:rsidRPr="00ED39C7" w:rsidRDefault="00ED39C7" w:rsidP="00D26AA3">
      <w:pPr>
        <w:rPr>
          <w:rFonts w:asciiTheme="majorHAnsi" w:hAnsiTheme="majorHAnsi" w:cstheme="majorHAnsi"/>
          <w:b/>
          <w:sz w:val="28"/>
          <w:lang w:val="da-DK"/>
        </w:rPr>
      </w:pPr>
      <w:proofErr w:type="spellStart"/>
      <w:r w:rsidRPr="00ED39C7">
        <w:rPr>
          <w:rFonts w:asciiTheme="majorHAnsi" w:hAnsiTheme="majorHAnsi" w:cstheme="majorHAnsi"/>
          <w:b/>
          <w:sz w:val="28"/>
          <w:lang w:val="da-DK"/>
        </w:rPr>
        <w:t>Kaliumdihydrogenphosphat</w:t>
      </w:r>
      <w:proofErr w:type="spellEnd"/>
      <w:r w:rsidR="00171158" w:rsidRPr="00171158">
        <w:rPr>
          <w:rFonts w:asciiTheme="majorHAnsi" w:hAnsiTheme="majorHAnsi" w:cstheme="majorHAnsi"/>
          <w:b/>
          <w:lang w:val="da-DK"/>
        </w:rPr>
        <w:tab/>
      </w:r>
      <w:r w:rsidR="00171158" w:rsidRPr="00171158">
        <w:rPr>
          <w:rFonts w:asciiTheme="majorHAnsi" w:hAnsiTheme="majorHAnsi" w:cstheme="majorHAnsi"/>
          <w:b/>
          <w:lang w:val="da-DK"/>
        </w:rPr>
        <w:tab/>
      </w:r>
      <w:r w:rsidR="00171158" w:rsidRPr="00171158">
        <w:rPr>
          <w:rFonts w:asciiTheme="majorHAnsi" w:hAnsiTheme="majorHAnsi" w:cstheme="majorHAnsi"/>
          <w:b/>
          <w:lang w:val="da-DK"/>
        </w:rPr>
        <w:tab/>
        <w:t xml:space="preserve"> </w:t>
      </w:r>
      <w:r w:rsidR="00D26AA3">
        <w:rPr>
          <w:rFonts w:asciiTheme="majorHAnsi" w:hAnsiTheme="majorHAnsi" w:cstheme="majorHAnsi"/>
          <w:b/>
          <w:lang w:val="da-DK"/>
        </w:rPr>
        <w:tab/>
      </w:r>
      <w:r w:rsidR="00171158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E94377">
        <w:rPr>
          <w:rFonts w:asciiTheme="majorHAnsi" w:hAnsiTheme="majorHAnsi" w:cstheme="majorHAnsi"/>
          <w:u w:val="single"/>
          <w:lang w:val="da-DK"/>
        </w:rPr>
        <w:t>er</w:t>
      </w:r>
      <w:r w:rsidR="00171158" w:rsidRPr="00171158">
        <w:rPr>
          <w:rFonts w:asciiTheme="majorHAnsi" w:hAnsiTheme="majorHAnsi" w:cstheme="majorHAnsi"/>
          <w:lang w:val="da-DK"/>
        </w:rPr>
        <w:t>:</w:t>
      </w:r>
    </w:p>
    <w:p w14:paraId="78776ED2" w14:textId="6BBD0D24" w:rsidR="005E2DA7" w:rsidRDefault="00ED39C7" w:rsidP="005E2DA7">
      <w:pPr>
        <w:rPr>
          <w:lang w:val="da-DK"/>
        </w:rPr>
      </w:pPr>
      <w:r w:rsidRPr="00ED39C7">
        <w:rPr>
          <w:lang w:val="da-DK"/>
        </w:rPr>
        <w:t>Mærkning ikke påkrævet</w:t>
      </w:r>
      <w:r w:rsidRPr="00ED39C7">
        <w:rPr>
          <w:lang w:val="da-DK"/>
        </w:rPr>
        <w:tab/>
      </w:r>
      <w:r w:rsidRPr="00ED39C7">
        <w:rPr>
          <w:lang w:val="da-DK"/>
        </w:rPr>
        <w:tab/>
      </w:r>
      <w:r w:rsidRPr="00ED39C7">
        <w:rPr>
          <w:lang w:val="da-DK"/>
        </w:rPr>
        <w:tab/>
      </w:r>
      <w:r w:rsidRPr="00ED39C7">
        <w:rPr>
          <w:lang w:val="da-DK"/>
        </w:rPr>
        <w:tab/>
      </w:r>
      <w:r w:rsidR="00D26AA3">
        <w:rPr>
          <w:lang w:val="da-DK"/>
        </w:rPr>
        <w:tab/>
      </w:r>
      <w:r w:rsidRPr="00ED39C7">
        <w:rPr>
          <w:lang w:val="da-DK"/>
        </w:rPr>
        <w:t>Ingen faresymboler</w:t>
      </w:r>
      <w:r w:rsidRPr="00ED39C7">
        <w:rPr>
          <w:lang w:val="da-DK"/>
        </w:rPr>
        <w:tab/>
      </w:r>
      <w:r w:rsidRPr="00ED39C7">
        <w:rPr>
          <w:lang w:val="da-DK"/>
        </w:rPr>
        <w:tab/>
      </w:r>
    </w:p>
    <w:p w14:paraId="4398B614" w14:textId="4EAE09C0" w:rsidR="00E94377" w:rsidRPr="00ED39C7" w:rsidRDefault="00FD36D6" w:rsidP="00E94377">
      <w:pPr>
        <w:rPr>
          <w:rFonts w:asciiTheme="majorHAnsi" w:hAnsiTheme="majorHAnsi" w:cstheme="majorHAnsi"/>
          <w:b/>
          <w:sz w:val="28"/>
          <w:lang w:val="da-DK"/>
        </w:rPr>
      </w:pPr>
      <w:r>
        <w:rPr>
          <w:rFonts w:asciiTheme="majorHAnsi" w:hAnsiTheme="majorHAnsi" w:cstheme="majorHAnsi"/>
          <w:b/>
          <w:sz w:val="28"/>
          <w:lang w:val="da-DK"/>
        </w:rPr>
        <w:t>N</w:t>
      </w:r>
      <w:r w:rsidR="005C1842" w:rsidRPr="005C1842">
        <w:rPr>
          <w:rFonts w:asciiTheme="majorHAnsi" w:hAnsiTheme="majorHAnsi" w:cstheme="majorHAnsi"/>
          <w:b/>
          <w:sz w:val="28"/>
          <w:lang w:val="da-DK"/>
        </w:rPr>
        <w:t>atriumthiosulfat</w:t>
      </w:r>
      <w:r>
        <w:rPr>
          <w:rFonts w:asciiTheme="majorHAnsi" w:hAnsiTheme="majorHAnsi" w:cstheme="majorHAnsi"/>
          <w:b/>
          <w:sz w:val="28"/>
          <w:lang w:val="da-DK"/>
        </w:rPr>
        <w:t xml:space="preserve"> (0,1M)</w:t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D26AA3">
        <w:rPr>
          <w:rFonts w:asciiTheme="majorHAnsi" w:hAnsiTheme="majorHAnsi" w:cstheme="majorHAnsi"/>
          <w:b/>
          <w:sz w:val="28"/>
          <w:lang w:val="da-DK"/>
        </w:rPr>
        <w:tab/>
      </w:r>
      <w:r w:rsidR="00E94377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E94377">
        <w:rPr>
          <w:rFonts w:asciiTheme="majorHAnsi" w:hAnsiTheme="majorHAnsi" w:cstheme="majorHAnsi"/>
          <w:u w:val="single"/>
          <w:lang w:val="da-DK"/>
        </w:rPr>
        <w:t>er</w:t>
      </w:r>
      <w:r w:rsidR="00E94377" w:rsidRPr="00171158">
        <w:rPr>
          <w:rFonts w:asciiTheme="majorHAnsi" w:hAnsiTheme="majorHAnsi" w:cstheme="majorHAnsi"/>
          <w:lang w:val="da-DK"/>
        </w:rPr>
        <w:t>:</w:t>
      </w:r>
    </w:p>
    <w:p w14:paraId="3230DA31" w14:textId="77777777" w:rsidR="004033EF" w:rsidRDefault="004033EF" w:rsidP="004033E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2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172F4ED0" w14:textId="77777777" w:rsidR="004033EF" w:rsidRDefault="004033EF" w:rsidP="004033E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1E49ADD9" w14:textId="05B8E558" w:rsidR="00E94377" w:rsidRPr="00ED39C7" w:rsidRDefault="005C1842" w:rsidP="00E94377">
      <w:pPr>
        <w:rPr>
          <w:rFonts w:asciiTheme="majorHAnsi" w:hAnsiTheme="majorHAnsi" w:cstheme="majorHAnsi"/>
          <w:b/>
          <w:sz w:val="28"/>
          <w:lang w:val="da-DK"/>
        </w:rPr>
      </w:pPr>
      <w:r w:rsidRPr="005C1842">
        <w:rPr>
          <w:rFonts w:asciiTheme="majorHAnsi" w:hAnsiTheme="majorHAnsi" w:cstheme="majorHAnsi"/>
          <w:b/>
          <w:sz w:val="28"/>
          <w:lang w:val="da-DK"/>
        </w:rPr>
        <w:t>Koncentreret saltsyre</w:t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E94377">
        <w:rPr>
          <w:rFonts w:asciiTheme="majorHAnsi" w:hAnsiTheme="majorHAnsi" w:cstheme="majorHAnsi"/>
          <w:b/>
          <w:sz w:val="28"/>
          <w:lang w:val="da-DK"/>
        </w:rPr>
        <w:tab/>
      </w:r>
      <w:r w:rsidR="00D26AA3">
        <w:rPr>
          <w:rFonts w:asciiTheme="majorHAnsi" w:hAnsiTheme="majorHAnsi" w:cstheme="majorHAnsi"/>
          <w:b/>
          <w:sz w:val="28"/>
          <w:lang w:val="da-DK"/>
        </w:rPr>
        <w:tab/>
      </w:r>
      <w:r w:rsidR="00E94377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E94377">
        <w:rPr>
          <w:rFonts w:asciiTheme="majorHAnsi" w:hAnsiTheme="majorHAnsi" w:cstheme="majorHAnsi"/>
          <w:u w:val="single"/>
          <w:lang w:val="da-DK"/>
        </w:rPr>
        <w:t>er</w:t>
      </w:r>
      <w:r w:rsidR="00E94377" w:rsidRPr="00171158">
        <w:rPr>
          <w:rFonts w:asciiTheme="majorHAnsi" w:hAnsiTheme="majorHAnsi" w:cstheme="majorHAnsi"/>
          <w:lang w:val="da-DK"/>
        </w:rPr>
        <w:t>:</w:t>
      </w:r>
    </w:p>
    <w:p w14:paraId="49C96E73" w14:textId="77777777" w:rsidR="004033EF" w:rsidRDefault="004033EF" w:rsidP="004033E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3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1BACA883" w14:textId="57F4D30A" w:rsidR="004033EF" w:rsidRPr="00E94377" w:rsidRDefault="004033EF" w:rsidP="005C1842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45C93326" w14:textId="2143053C" w:rsidR="00E94377" w:rsidRPr="00ED39C7" w:rsidRDefault="00FD36D6" w:rsidP="00E94377">
      <w:pPr>
        <w:rPr>
          <w:rFonts w:asciiTheme="majorHAnsi" w:hAnsiTheme="majorHAnsi" w:cstheme="majorHAnsi"/>
          <w:b/>
          <w:sz w:val="28"/>
          <w:lang w:val="da-DK"/>
        </w:rPr>
      </w:pPr>
      <w:r w:rsidRPr="00FD36D6">
        <w:rPr>
          <w:rFonts w:asciiTheme="majorHAnsi" w:hAnsiTheme="majorHAnsi" w:cstheme="majorHAnsi"/>
          <w:b/>
          <w:sz w:val="28"/>
          <w:lang w:val="da-DK"/>
        </w:rPr>
        <w:t xml:space="preserve">2,4 </w:t>
      </w:r>
      <w:proofErr w:type="spellStart"/>
      <w:r w:rsidRPr="00FD36D6">
        <w:rPr>
          <w:rFonts w:asciiTheme="majorHAnsi" w:hAnsiTheme="majorHAnsi" w:cstheme="majorHAnsi"/>
          <w:b/>
          <w:sz w:val="28"/>
          <w:lang w:val="da-DK"/>
        </w:rPr>
        <w:t>dinitrophenylhydrazin</w:t>
      </w:r>
      <w:proofErr w:type="spellEnd"/>
      <w:r w:rsidRPr="00FD36D6">
        <w:rPr>
          <w:rFonts w:asciiTheme="majorHAnsi" w:hAnsiTheme="majorHAnsi" w:cstheme="majorHAnsi"/>
          <w:b/>
          <w:sz w:val="28"/>
          <w:lang w:val="da-DK"/>
        </w:rPr>
        <w:t xml:space="preserve"> opløsning (0,2 %</w:t>
      </w:r>
      <w:r>
        <w:rPr>
          <w:rFonts w:asciiTheme="majorHAnsi" w:hAnsiTheme="majorHAnsi" w:cstheme="majorHAnsi"/>
          <w:b/>
          <w:sz w:val="28"/>
          <w:lang w:val="da-DK"/>
        </w:rPr>
        <w:t>)</w:t>
      </w:r>
      <w:r w:rsidR="00E94377">
        <w:rPr>
          <w:rFonts w:asciiTheme="majorHAnsi" w:hAnsiTheme="majorHAnsi" w:cstheme="majorHAnsi"/>
          <w:b/>
          <w:sz w:val="28"/>
          <w:lang w:val="da-DK"/>
        </w:rPr>
        <w:t xml:space="preserve"> </w:t>
      </w:r>
      <w:r w:rsidR="00D26AA3">
        <w:rPr>
          <w:rFonts w:asciiTheme="majorHAnsi" w:hAnsiTheme="majorHAnsi" w:cstheme="majorHAnsi"/>
          <w:b/>
          <w:sz w:val="28"/>
          <w:lang w:val="da-DK"/>
        </w:rPr>
        <w:tab/>
      </w:r>
      <w:r w:rsidR="00E94377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E94377">
        <w:rPr>
          <w:rFonts w:asciiTheme="majorHAnsi" w:hAnsiTheme="majorHAnsi" w:cstheme="majorHAnsi"/>
          <w:u w:val="single"/>
          <w:lang w:val="da-DK"/>
        </w:rPr>
        <w:t>er</w:t>
      </w:r>
      <w:r w:rsidR="00E94377" w:rsidRPr="00171158">
        <w:rPr>
          <w:rFonts w:asciiTheme="majorHAnsi" w:hAnsiTheme="majorHAnsi" w:cstheme="majorHAnsi"/>
          <w:lang w:val="da-DK"/>
        </w:rPr>
        <w:t>:</w:t>
      </w:r>
    </w:p>
    <w:p w14:paraId="0F769170" w14:textId="77777777" w:rsidR="004033EF" w:rsidRDefault="004033EF" w:rsidP="004033E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4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52B63932" w14:textId="6189F2C5" w:rsidR="004033EF" w:rsidRDefault="004033EF" w:rsidP="004033E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  <w:r w:rsidR="00E94377">
        <w:rPr>
          <w:rFonts w:asciiTheme="majorHAnsi" w:hAnsiTheme="majorHAnsi" w:cstheme="majorHAnsi"/>
          <w:lang w:val="da-DK"/>
        </w:rPr>
        <w:tab/>
      </w:r>
    </w:p>
    <w:p w14:paraId="411A3302" w14:textId="4B65CA23" w:rsidR="00171158" w:rsidRPr="00237677" w:rsidRDefault="00171158" w:rsidP="00171158">
      <w:pPr>
        <w:pStyle w:val="Overskrift2"/>
        <w:tabs>
          <w:tab w:val="left" w:pos="9356"/>
        </w:tabs>
      </w:pPr>
      <w:r w:rsidRPr="00237677">
        <w:t>Fremgangsmåde</w:t>
      </w:r>
    </w:p>
    <w:p w14:paraId="6DD4B297" w14:textId="3A69EBB6" w:rsidR="003E4177" w:rsidRPr="003E4177" w:rsidRDefault="00E06F2A" w:rsidP="006461B4">
      <w:p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>Syntese</w:t>
      </w:r>
      <w:r w:rsidR="003E4177" w:rsidRPr="003E4177">
        <w:rPr>
          <w:b/>
          <w:bCs/>
          <w:lang w:val="da-DK"/>
        </w:rPr>
        <w:t>:</w:t>
      </w:r>
    </w:p>
    <w:p w14:paraId="13D42B4B" w14:textId="7B195B2C" w:rsidR="003E4177" w:rsidRPr="003E4177" w:rsidRDefault="003E4177" w:rsidP="006461B4">
      <w:pPr>
        <w:numPr>
          <w:ilvl w:val="0"/>
          <w:numId w:val="8"/>
        </w:numPr>
        <w:spacing w:line="276" w:lineRule="auto"/>
        <w:rPr>
          <w:lang w:val="da-DK"/>
        </w:rPr>
      </w:pPr>
      <w:r w:rsidRPr="003E4177">
        <w:rPr>
          <w:lang w:val="da-DK"/>
        </w:rPr>
        <w:t xml:space="preserve">Vej 0,50 g </w:t>
      </w:r>
      <w:r w:rsidR="001E3D2B" w:rsidRPr="003E4177">
        <w:rPr>
          <w:lang w:val="da-DK"/>
        </w:rPr>
        <w:t>KH</w:t>
      </w:r>
      <w:r w:rsidR="001E3D2B" w:rsidRPr="001543E8">
        <w:rPr>
          <w:vertAlign w:val="subscript"/>
          <w:lang w:val="da-DK"/>
        </w:rPr>
        <w:t>2</w:t>
      </w:r>
      <w:r w:rsidR="001E3D2B" w:rsidRPr="003E4177">
        <w:rPr>
          <w:lang w:val="da-DK"/>
        </w:rPr>
        <w:t>PO</w:t>
      </w:r>
      <w:r w:rsidR="001E3D2B" w:rsidRPr="001543E8">
        <w:rPr>
          <w:vertAlign w:val="subscript"/>
          <w:lang w:val="da-DK"/>
        </w:rPr>
        <w:t>4</w:t>
      </w:r>
      <w:r w:rsidRPr="003E4177">
        <w:rPr>
          <w:lang w:val="da-DK"/>
        </w:rPr>
        <w:t xml:space="preserve"> af i et 50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bægerglas. Tilsæt 20 </w:t>
      </w:r>
      <w:proofErr w:type="spellStart"/>
      <w:r w:rsidRPr="003E4177">
        <w:rPr>
          <w:lang w:val="da-DK"/>
        </w:rPr>
        <w:t>mL</w:t>
      </w:r>
      <w:proofErr w:type="spellEnd"/>
      <w:r w:rsidR="009321CC">
        <w:rPr>
          <w:lang w:val="da-DK"/>
        </w:rPr>
        <w:t xml:space="preserve"> kaliumpermanganatopløsning</w:t>
      </w:r>
      <w:r w:rsidR="000C1377">
        <w:rPr>
          <w:lang w:val="da-DK"/>
        </w:rPr>
        <w:t xml:space="preserve"> </w:t>
      </w:r>
      <w:r w:rsidR="00FC465A">
        <w:rPr>
          <w:lang w:val="da-DK"/>
        </w:rPr>
        <w:t>o</w:t>
      </w:r>
      <w:r w:rsidRPr="003E4177">
        <w:rPr>
          <w:lang w:val="da-DK"/>
        </w:rPr>
        <w:t xml:space="preserve">g en røremagnet. </w:t>
      </w:r>
      <w:r w:rsidR="00445CFF">
        <w:rPr>
          <w:lang w:val="da-DK"/>
        </w:rPr>
        <w:t>Stil det på en magnetomrører og r</w:t>
      </w:r>
      <w:r w:rsidRPr="003E4177">
        <w:rPr>
          <w:lang w:val="da-DK"/>
        </w:rPr>
        <w:t>ør, indtil alt er opløst, ca. 2-3 minutter.</w:t>
      </w:r>
    </w:p>
    <w:p w14:paraId="49820CE1" w14:textId="256B5F4C" w:rsidR="003E4177" w:rsidRPr="003E4177" w:rsidRDefault="003E4177" w:rsidP="006461B4">
      <w:pPr>
        <w:numPr>
          <w:ilvl w:val="0"/>
          <w:numId w:val="8"/>
        </w:numPr>
        <w:spacing w:line="276" w:lineRule="auto"/>
        <w:rPr>
          <w:lang w:val="da-DK"/>
        </w:rPr>
      </w:pPr>
      <w:r w:rsidRPr="003E4177">
        <w:rPr>
          <w:lang w:val="da-DK"/>
        </w:rPr>
        <w:t xml:space="preserve">Vej 0,40 g benzaldehyd af i en 50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</w:t>
      </w:r>
      <w:r w:rsidR="001E3D2B" w:rsidRPr="001543E8">
        <w:rPr>
          <w:lang w:val="da-DK"/>
        </w:rPr>
        <w:t xml:space="preserve">konisk </w:t>
      </w:r>
      <w:r w:rsidRPr="003E4177">
        <w:rPr>
          <w:lang w:val="da-DK"/>
        </w:rPr>
        <w:t>kolbe, og noter masse</w:t>
      </w:r>
      <w:r w:rsidR="007E4DDA">
        <w:rPr>
          <w:lang w:val="da-DK"/>
        </w:rPr>
        <w:t>n</w:t>
      </w:r>
      <w:r w:rsidR="006A03C2">
        <w:rPr>
          <w:lang w:val="da-DK"/>
        </w:rPr>
        <w:t xml:space="preserve"> i resultatskemaet</w:t>
      </w:r>
      <w:r w:rsidRPr="003E4177">
        <w:rPr>
          <w:lang w:val="da-DK"/>
        </w:rPr>
        <w:t xml:space="preserve">. Placer kolben på magnetrøreren, og overfør opløsningen fra trin 1 til kolben. Skyl bægerglasset med 1-2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vand for at sikre, at al opløsning overføres.</w:t>
      </w:r>
      <w:r w:rsidR="0076353C" w:rsidRPr="001543E8">
        <w:rPr>
          <w:lang w:val="da-DK"/>
        </w:rPr>
        <w:t xml:space="preserve"> </w:t>
      </w:r>
      <w:r w:rsidRPr="003E4177">
        <w:rPr>
          <w:lang w:val="da-DK"/>
        </w:rPr>
        <w:t xml:space="preserve">Lad opløsningen </w:t>
      </w:r>
      <w:r w:rsidR="0076353C" w:rsidRPr="001543E8">
        <w:rPr>
          <w:lang w:val="da-DK"/>
        </w:rPr>
        <w:t>om</w:t>
      </w:r>
      <w:r w:rsidRPr="003E4177">
        <w:rPr>
          <w:lang w:val="da-DK"/>
        </w:rPr>
        <w:t>røre i 15 minutter.</w:t>
      </w:r>
    </w:p>
    <w:p w14:paraId="1D34FED0" w14:textId="469B0FBD" w:rsidR="003E4177" w:rsidRPr="003E4177" w:rsidRDefault="001E3D2B" w:rsidP="006461B4">
      <w:pPr>
        <w:numPr>
          <w:ilvl w:val="0"/>
          <w:numId w:val="8"/>
        </w:num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>Fjernelse</w:t>
      </w:r>
      <w:r w:rsidR="003E4177" w:rsidRPr="003E4177">
        <w:rPr>
          <w:b/>
          <w:bCs/>
          <w:lang w:val="da-DK"/>
        </w:rPr>
        <w:t xml:space="preserve"> af </w:t>
      </w:r>
      <w:r w:rsidR="00CD5670" w:rsidRPr="001543E8">
        <w:rPr>
          <w:b/>
          <w:bCs/>
          <w:lang w:val="da-DK"/>
        </w:rPr>
        <w:t>overskydende</w:t>
      </w:r>
      <w:r w:rsidRPr="001543E8">
        <w:rPr>
          <w:b/>
          <w:bCs/>
          <w:lang w:val="da-DK"/>
        </w:rPr>
        <w:t xml:space="preserve"> </w:t>
      </w:r>
      <w:r w:rsidR="003E4177" w:rsidRPr="003E4177">
        <w:rPr>
          <w:b/>
          <w:bCs/>
          <w:lang w:val="da-DK"/>
        </w:rPr>
        <w:t>K</w:t>
      </w:r>
      <w:r w:rsidRPr="001543E8">
        <w:rPr>
          <w:b/>
          <w:bCs/>
          <w:lang w:val="da-DK"/>
        </w:rPr>
        <w:t>M</w:t>
      </w:r>
      <w:r w:rsidR="003E4177" w:rsidRPr="003E4177">
        <w:rPr>
          <w:b/>
          <w:bCs/>
          <w:lang w:val="da-DK"/>
        </w:rPr>
        <w:t>nO</w:t>
      </w:r>
      <w:r w:rsidRPr="001543E8">
        <w:rPr>
          <w:b/>
          <w:bCs/>
          <w:vertAlign w:val="subscript"/>
          <w:lang w:val="da-DK"/>
        </w:rPr>
        <w:t>4</w:t>
      </w:r>
      <w:r w:rsidR="003E4177" w:rsidRPr="003E4177">
        <w:rPr>
          <w:b/>
          <w:bCs/>
          <w:lang w:val="da-DK"/>
        </w:rPr>
        <w:t>:</w:t>
      </w:r>
      <w:r w:rsidR="003E4177" w:rsidRPr="003E4177">
        <w:rPr>
          <w:lang w:val="da-DK"/>
        </w:rPr>
        <w:t xml:space="preserve"> Hvis opløsningen er lyserød/lilla, tilsættes </w:t>
      </w:r>
      <w:r w:rsidRPr="003E4177">
        <w:rPr>
          <w:lang w:val="da-DK"/>
        </w:rPr>
        <w:t>Na</w:t>
      </w:r>
      <w:r w:rsidRPr="001543E8">
        <w:rPr>
          <w:vertAlign w:val="subscript"/>
          <w:lang w:val="da-DK"/>
        </w:rPr>
        <w:t>2</w:t>
      </w:r>
      <w:r w:rsidRPr="003E4177">
        <w:rPr>
          <w:lang w:val="da-DK"/>
        </w:rPr>
        <w:t>S</w:t>
      </w:r>
      <w:r w:rsidRPr="001543E8">
        <w:rPr>
          <w:vertAlign w:val="subscript"/>
          <w:lang w:val="da-DK"/>
        </w:rPr>
        <w:t>2</w:t>
      </w:r>
      <w:r w:rsidRPr="003E4177">
        <w:rPr>
          <w:lang w:val="da-DK"/>
        </w:rPr>
        <w:t>O</w:t>
      </w:r>
      <w:r w:rsidRPr="001543E8">
        <w:rPr>
          <w:vertAlign w:val="subscript"/>
          <w:lang w:val="da-DK"/>
        </w:rPr>
        <w:t>3</w:t>
      </w:r>
      <w:r w:rsidRPr="001543E8">
        <w:rPr>
          <w:lang w:val="da-DK"/>
        </w:rPr>
        <w:t>-</w:t>
      </w:r>
      <w:r w:rsidR="003E4177" w:rsidRPr="003E4177">
        <w:rPr>
          <w:lang w:val="da-DK"/>
        </w:rPr>
        <w:t>opløsning dråbevis, indtil farven forsvinder.</w:t>
      </w:r>
    </w:p>
    <w:p w14:paraId="15203AB2" w14:textId="6B85F821" w:rsidR="003E4177" w:rsidRPr="003E4177" w:rsidRDefault="003E4177" w:rsidP="006461B4">
      <w:pPr>
        <w:numPr>
          <w:ilvl w:val="0"/>
          <w:numId w:val="8"/>
        </w:numPr>
        <w:spacing w:line="276" w:lineRule="auto"/>
        <w:rPr>
          <w:lang w:val="da-DK"/>
        </w:rPr>
      </w:pPr>
      <w:r w:rsidRPr="003E4177">
        <w:rPr>
          <w:b/>
          <w:bCs/>
          <w:lang w:val="da-DK"/>
        </w:rPr>
        <w:t>Filtrering:</w:t>
      </w:r>
      <w:r w:rsidRPr="003E4177">
        <w:rPr>
          <w:lang w:val="da-DK"/>
        </w:rPr>
        <w:t xml:space="preserve"> Fjern brunsten (MnO</w:t>
      </w:r>
      <w:r w:rsidR="001E3D2B" w:rsidRPr="001543E8">
        <w:rPr>
          <w:vertAlign w:val="subscript"/>
          <w:lang w:val="da-DK"/>
        </w:rPr>
        <w:t>2</w:t>
      </w:r>
      <w:r w:rsidRPr="003E4177">
        <w:rPr>
          <w:lang w:val="da-DK"/>
        </w:rPr>
        <w:t xml:space="preserve">) ved at filtrere opløsningen gennem en glastragt med foldet </w:t>
      </w:r>
      <w:r w:rsidR="00CD5670" w:rsidRPr="003E4177">
        <w:rPr>
          <w:lang w:val="da-DK"/>
        </w:rPr>
        <w:t>filtrerpapir</w:t>
      </w:r>
      <w:r w:rsidRPr="003E4177">
        <w:rPr>
          <w:lang w:val="da-DK"/>
        </w:rPr>
        <w:t xml:space="preserve"> og opsamle væsken i en </w:t>
      </w:r>
      <w:r w:rsidR="001E3D2B" w:rsidRPr="001543E8">
        <w:rPr>
          <w:lang w:val="da-DK"/>
        </w:rPr>
        <w:t xml:space="preserve">konisk </w:t>
      </w:r>
      <w:r w:rsidRPr="003E4177">
        <w:rPr>
          <w:lang w:val="da-DK"/>
        </w:rPr>
        <w:t xml:space="preserve">kolbe. Hvis væsken stadig er lyserød, tilsæt lidt mere </w:t>
      </w:r>
      <w:r w:rsidR="001E3D2B" w:rsidRPr="003E4177">
        <w:rPr>
          <w:lang w:val="da-DK"/>
        </w:rPr>
        <w:t>Na</w:t>
      </w:r>
      <w:r w:rsidR="001E3D2B" w:rsidRPr="001543E8">
        <w:rPr>
          <w:vertAlign w:val="subscript"/>
          <w:lang w:val="da-DK"/>
        </w:rPr>
        <w:t>2</w:t>
      </w:r>
      <w:r w:rsidR="001E3D2B" w:rsidRPr="003E4177">
        <w:rPr>
          <w:lang w:val="da-DK"/>
        </w:rPr>
        <w:t>S</w:t>
      </w:r>
      <w:r w:rsidR="001E3D2B" w:rsidRPr="001543E8">
        <w:rPr>
          <w:vertAlign w:val="subscript"/>
          <w:lang w:val="da-DK"/>
        </w:rPr>
        <w:t>2</w:t>
      </w:r>
      <w:r w:rsidR="001E3D2B" w:rsidRPr="003E4177">
        <w:rPr>
          <w:lang w:val="da-DK"/>
        </w:rPr>
        <w:t>O</w:t>
      </w:r>
      <w:r w:rsidR="001E3D2B" w:rsidRPr="001543E8">
        <w:rPr>
          <w:vertAlign w:val="subscript"/>
          <w:lang w:val="da-DK"/>
        </w:rPr>
        <w:t>3</w:t>
      </w:r>
      <w:r w:rsidR="001E3D2B" w:rsidRPr="001543E8">
        <w:rPr>
          <w:lang w:val="da-DK"/>
        </w:rPr>
        <w:t>-</w:t>
      </w:r>
      <w:r w:rsidR="001E3D2B" w:rsidRPr="003E4177">
        <w:rPr>
          <w:lang w:val="da-DK"/>
        </w:rPr>
        <w:t>opløsning</w:t>
      </w:r>
      <w:r w:rsidRPr="003E4177">
        <w:rPr>
          <w:lang w:val="da-DK"/>
        </w:rPr>
        <w:t>.</w:t>
      </w:r>
    </w:p>
    <w:p w14:paraId="10787CEF" w14:textId="5D3596AE" w:rsidR="003E4177" w:rsidRPr="003E4177" w:rsidRDefault="002220D5" w:rsidP="006461B4">
      <w:pPr>
        <w:numPr>
          <w:ilvl w:val="0"/>
          <w:numId w:val="8"/>
        </w:numPr>
        <w:spacing w:line="276" w:lineRule="auto"/>
        <w:rPr>
          <w:lang w:val="da-DK"/>
        </w:rPr>
      </w:pPr>
      <w:r>
        <w:rPr>
          <w:b/>
          <w:bCs/>
          <w:lang w:val="da-DK"/>
        </w:rPr>
        <w:t>Udf</w:t>
      </w:r>
      <w:r w:rsidR="001E3D2B" w:rsidRPr="001543E8">
        <w:rPr>
          <w:b/>
          <w:bCs/>
          <w:lang w:val="da-DK"/>
        </w:rPr>
        <w:t xml:space="preserve">ældning af benzoesyre: </w:t>
      </w:r>
      <w:r w:rsidR="003E4177" w:rsidRPr="003E4177">
        <w:rPr>
          <w:lang w:val="da-DK"/>
        </w:rPr>
        <w:t xml:space="preserve">Tilsæt 2 </w:t>
      </w:r>
      <w:proofErr w:type="spellStart"/>
      <w:r w:rsidR="003E4177" w:rsidRPr="003E4177">
        <w:rPr>
          <w:lang w:val="da-DK"/>
        </w:rPr>
        <w:t>mL</w:t>
      </w:r>
      <w:proofErr w:type="spellEnd"/>
      <w:r w:rsidR="003E4177" w:rsidRPr="003E4177">
        <w:rPr>
          <w:lang w:val="da-DK"/>
        </w:rPr>
        <w:t xml:space="preserve"> koncentreret </w:t>
      </w:r>
      <w:proofErr w:type="spellStart"/>
      <w:r w:rsidR="003E4177" w:rsidRPr="003E4177">
        <w:rPr>
          <w:lang w:val="da-DK"/>
        </w:rPr>
        <w:t>HCl</w:t>
      </w:r>
      <w:proofErr w:type="spellEnd"/>
      <w:r w:rsidR="00E16A90">
        <w:rPr>
          <w:lang w:val="da-DK"/>
        </w:rPr>
        <w:t xml:space="preserve"> </w:t>
      </w:r>
      <w:r w:rsidR="003E4177" w:rsidRPr="003E4177">
        <w:rPr>
          <w:lang w:val="da-DK"/>
        </w:rPr>
        <w:t>til filtratet og placer kolben i et isbad. Benzo</w:t>
      </w:r>
      <w:r w:rsidR="004C7E78" w:rsidRPr="001543E8">
        <w:rPr>
          <w:lang w:val="da-DK"/>
        </w:rPr>
        <w:t>e</w:t>
      </w:r>
      <w:r w:rsidR="003E4177" w:rsidRPr="003E4177">
        <w:rPr>
          <w:lang w:val="da-DK"/>
        </w:rPr>
        <w:t>syren vil udfælde.</w:t>
      </w:r>
    </w:p>
    <w:p w14:paraId="795D8E20" w14:textId="333AAF9D" w:rsidR="003E4177" w:rsidRDefault="003E4177" w:rsidP="006461B4">
      <w:pPr>
        <w:numPr>
          <w:ilvl w:val="0"/>
          <w:numId w:val="8"/>
        </w:numPr>
        <w:spacing w:line="276" w:lineRule="auto"/>
        <w:rPr>
          <w:lang w:val="da-DK"/>
        </w:rPr>
      </w:pPr>
      <w:r w:rsidRPr="003E4177">
        <w:rPr>
          <w:lang w:val="da-DK"/>
        </w:rPr>
        <w:lastRenderedPageBreak/>
        <w:t>Efter 5 minutter filtreres benzo</w:t>
      </w:r>
      <w:r w:rsidR="00CD5670">
        <w:rPr>
          <w:lang w:val="da-DK"/>
        </w:rPr>
        <w:t>e</w:t>
      </w:r>
      <w:r w:rsidRPr="003E4177">
        <w:rPr>
          <w:lang w:val="da-DK"/>
        </w:rPr>
        <w:t xml:space="preserve">syren med en </w:t>
      </w:r>
      <w:proofErr w:type="spellStart"/>
      <w:r w:rsidRPr="003E4177">
        <w:rPr>
          <w:lang w:val="da-DK"/>
        </w:rPr>
        <w:t>Büchnertragt</w:t>
      </w:r>
      <w:proofErr w:type="spellEnd"/>
      <w:r w:rsidRPr="003E4177">
        <w:rPr>
          <w:lang w:val="da-DK"/>
        </w:rPr>
        <w:t xml:space="preserve"> og vaskes med 5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</w:t>
      </w:r>
      <w:r w:rsidR="007E4DDA">
        <w:rPr>
          <w:lang w:val="da-DK"/>
        </w:rPr>
        <w:t xml:space="preserve">dem. </w:t>
      </w:r>
      <w:r w:rsidRPr="003E4177">
        <w:rPr>
          <w:lang w:val="da-DK"/>
        </w:rPr>
        <w:t>is</w:t>
      </w:r>
      <w:r w:rsidR="006F59D1">
        <w:rPr>
          <w:lang w:val="da-DK"/>
        </w:rPr>
        <w:t xml:space="preserve">koldt </w:t>
      </w:r>
      <w:r w:rsidRPr="003E4177">
        <w:rPr>
          <w:lang w:val="da-DK"/>
        </w:rPr>
        <w:t>vand. Tør produktet let i tragten med vakuum.</w:t>
      </w:r>
    </w:p>
    <w:p w14:paraId="4C595158" w14:textId="6B1A5A09" w:rsidR="007B5800" w:rsidRPr="00C3544F" w:rsidRDefault="00C3544F" w:rsidP="00C3544F">
      <w:pPr>
        <w:numPr>
          <w:ilvl w:val="0"/>
          <w:numId w:val="8"/>
        </w:numPr>
        <w:spacing w:line="276" w:lineRule="auto"/>
        <w:rPr>
          <w:lang w:val="da-DK"/>
        </w:rPr>
      </w:pPr>
      <w:r w:rsidRPr="001543E8">
        <w:rPr>
          <w:lang w:val="da-DK"/>
        </w:rPr>
        <w:t>Tag filteret med benzo</w:t>
      </w:r>
      <w:r>
        <w:rPr>
          <w:lang w:val="da-DK"/>
        </w:rPr>
        <w:t>e</w:t>
      </w:r>
      <w:r w:rsidRPr="001543E8">
        <w:rPr>
          <w:lang w:val="da-DK"/>
        </w:rPr>
        <w:t xml:space="preserve">syren ud af tragten med en pincet, og lad det lufttørre på et </w:t>
      </w:r>
      <w:proofErr w:type="spellStart"/>
      <w:r w:rsidRPr="001543E8">
        <w:rPr>
          <w:lang w:val="da-DK"/>
        </w:rPr>
        <w:t>urglas</w:t>
      </w:r>
      <w:proofErr w:type="spellEnd"/>
      <w:r w:rsidRPr="001543E8">
        <w:rPr>
          <w:lang w:val="da-DK"/>
        </w:rPr>
        <w:t xml:space="preserve"> i 5 minutter.</w:t>
      </w:r>
      <w:r>
        <w:rPr>
          <w:lang w:val="da-DK"/>
        </w:rPr>
        <w:t xml:space="preserve"> </w:t>
      </w:r>
      <w:r w:rsidR="00792CE5" w:rsidRPr="00C3544F">
        <w:rPr>
          <w:lang w:val="da-DK"/>
        </w:rPr>
        <w:t>Dette er jeres råprodukt.</w:t>
      </w:r>
    </w:p>
    <w:p w14:paraId="14042FB8" w14:textId="45A1BACC" w:rsidR="00123E55" w:rsidRDefault="00792CE5" w:rsidP="006461B4">
      <w:pPr>
        <w:numPr>
          <w:ilvl w:val="0"/>
          <w:numId w:val="8"/>
        </w:numPr>
        <w:spacing w:line="276" w:lineRule="auto"/>
        <w:rPr>
          <w:lang w:val="da-DK"/>
        </w:rPr>
      </w:pPr>
      <w:r>
        <w:rPr>
          <w:lang w:val="da-DK"/>
        </w:rPr>
        <w:t xml:space="preserve">Vej et </w:t>
      </w:r>
      <w:r w:rsidRPr="003E4177">
        <w:rPr>
          <w:lang w:val="da-DK"/>
        </w:rPr>
        <w:t xml:space="preserve">50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bægerglas</w:t>
      </w:r>
      <w:r>
        <w:rPr>
          <w:lang w:val="da-DK"/>
        </w:rPr>
        <w:t>, o</w:t>
      </w:r>
      <w:r w:rsidRPr="003E4177">
        <w:rPr>
          <w:lang w:val="da-DK"/>
        </w:rPr>
        <w:t>verfør benzo</w:t>
      </w:r>
      <w:r>
        <w:rPr>
          <w:lang w:val="da-DK"/>
        </w:rPr>
        <w:t>e</w:t>
      </w:r>
      <w:r w:rsidRPr="003E4177">
        <w:rPr>
          <w:lang w:val="da-DK"/>
        </w:rPr>
        <w:t xml:space="preserve">syren </w:t>
      </w:r>
      <w:r>
        <w:rPr>
          <w:lang w:val="da-DK"/>
        </w:rPr>
        <w:t>hertil og noter massen af råproduktet</w:t>
      </w:r>
      <w:r w:rsidR="00AF1B7D">
        <w:rPr>
          <w:lang w:val="da-DK"/>
        </w:rPr>
        <w:t xml:space="preserve"> nøjagtigt (</w:t>
      </w:r>
      <w:r w:rsidR="00311CAA">
        <w:rPr>
          <w:lang w:val="da-DK"/>
        </w:rPr>
        <w:t>gerne 2 decimaler) i resultatskemaet</w:t>
      </w:r>
      <w:r>
        <w:rPr>
          <w:lang w:val="da-DK"/>
        </w:rPr>
        <w:t>.</w:t>
      </w:r>
    </w:p>
    <w:p w14:paraId="3A022C8D" w14:textId="1FA682F6" w:rsidR="000E4FF4" w:rsidRDefault="00BE6C0E" w:rsidP="000E4FF4">
      <w:pPr>
        <w:numPr>
          <w:ilvl w:val="0"/>
          <w:numId w:val="8"/>
        </w:numPr>
        <w:spacing w:line="276" w:lineRule="auto"/>
        <w:rPr>
          <w:lang w:val="da-DK"/>
        </w:rPr>
      </w:pPr>
      <w:r>
        <w:rPr>
          <w:lang w:val="da-DK"/>
        </w:rPr>
        <w:t>Tag en lille spatelspids af råprodukt</w:t>
      </w:r>
      <w:r w:rsidR="00792CE5">
        <w:rPr>
          <w:lang w:val="da-DK"/>
        </w:rPr>
        <w:t>et</w:t>
      </w:r>
      <w:r>
        <w:rPr>
          <w:lang w:val="da-DK"/>
        </w:rPr>
        <w:t xml:space="preserve"> fra til senere analyse, læg det i en vejebåd.</w:t>
      </w:r>
    </w:p>
    <w:p w14:paraId="2091AC1F" w14:textId="2B8011A9" w:rsidR="000E4FF4" w:rsidRPr="000E4FF4" w:rsidRDefault="00EB7978" w:rsidP="000E4FF4">
      <w:pPr>
        <w:spacing w:line="276" w:lineRule="auto"/>
        <w:rPr>
          <w:lang w:val="da-DK"/>
        </w:rPr>
      </w:pPr>
      <w:r>
        <w:rPr>
          <w:b/>
          <w:bCs/>
          <w:lang w:val="da-DK"/>
        </w:rPr>
        <w:t>Omkrystallisering</w:t>
      </w:r>
      <w:r w:rsidR="000E4FF4" w:rsidRPr="000E4FF4">
        <w:rPr>
          <w:b/>
          <w:bCs/>
          <w:lang w:val="da-DK"/>
        </w:rPr>
        <w:t>:</w:t>
      </w:r>
    </w:p>
    <w:p w14:paraId="467207EA" w14:textId="5B7E0ECB" w:rsidR="000E4FF4" w:rsidRDefault="003E4177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Beregn</w:t>
      </w:r>
      <w:r w:rsidR="00B75D5E">
        <w:rPr>
          <w:lang w:val="da-DK"/>
        </w:rPr>
        <w:t xml:space="preserve"> ud fra massen af råproduktet</w:t>
      </w:r>
      <w:r w:rsidRPr="000E4FF4">
        <w:rPr>
          <w:lang w:val="da-DK"/>
        </w:rPr>
        <w:t>, hvor meget vand</w:t>
      </w:r>
      <w:r w:rsidR="000E4FF4">
        <w:rPr>
          <w:lang w:val="da-DK"/>
        </w:rPr>
        <w:t>,</w:t>
      </w:r>
      <w:r w:rsidRPr="000E4FF4">
        <w:rPr>
          <w:lang w:val="da-DK"/>
        </w:rPr>
        <w:t xml:space="preserve"> der skal tilsættes (30 </w:t>
      </w:r>
      <w:proofErr w:type="spellStart"/>
      <w:r w:rsidRPr="000E4FF4">
        <w:rPr>
          <w:lang w:val="da-DK"/>
        </w:rPr>
        <w:t>mL</w:t>
      </w:r>
      <w:proofErr w:type="spellEnd"/>
      <w:r w:rsidRPr="000E4FF4">
        <w:rPr>
          <w:lang w:val="da-DK"/>
        </w:rPr>
        <w:t xml:space="preserve"> vand/g benzo</w:t>
      </w:r>
      <w:r w:rsidR="00CD5670" w:rsidRPr="000E4FF4">
        <w:rPr>
          <w:lang w:val="da-DK"/>
        </w:rPr>
        <w:t>e</w:t>
      </w:r>
      <w:r w:rsidRPr="000E4FF4">
        <w:rPr>
          <w:lang w:val="da-DK"/>
        </w:rPr>
        <w:t xml:space="preserve">syre, maks. 12 </w:t>
      </w:r>
      <w:proofErr w:type="spellStart"/>
      <w:r w:rsidRPr="000E4FF4">
        <w:rPr>
          <w:lang w:val="da-DK"/>
        </w:rPr>
        <w:t>mL</w:t>
      </w:r>
      <w:proofErr w:type="spellEnd"/>
      <w:r w:rsidRPr="000E4FF4">
        <w:rPr>
          <w:lang w:val="da-DK"/>
        </w:rPr>
        <w:t>).</w:t>
      </w:r>
      <w:r w:rsidR="00792CE5" w:rsidRPr="000E4FF4">
        <w:rPr>
          <w:lang w:val="da-DK"/>
        </w:rPr>
        <w:t xml:space="preserve"> </w:t>
      </w:r>
    </w:p>
    <w:p w14:paraId="140C4820" w14:textId="4C7D76CE" w:rsidR="000E4FF4" w:rsidRDefault="00445CFF" w:rsidP="000E4FF4">
      <w:pPr>
        <w:numPr>
          <w:ilvl w:val="0"/>
          <w:numId w:val="8"/>
        </w:numPr>
        <w:spacing w:line="276" w:lineRule="auto"/>
        <w:rPr>
          <w:lang w:val="da-DK"/>
        </w:rPr>
      </w:pPr>
      <w:r>
        <w:rPr>
          <w:lang w:val="da-DK"/>
        </w:rPr>
        <w:t xml:space="preserve">Tilsæt </w:t>
      </w:r>
      <w:proofErr w:type="spellStart"/>
      <w:r w:rsidR="00A35C49">
        <w:rPr>
          <w:lang w:val="da-DK"/>
        </w:rPr>
        <w:t>dem.</w:t>
      </w:r>
      <w:r>
        <w:rPr>
          <w:lang w:val="da-DK"/>
        </w:rPr>
        <w:t>vand</w:t>
      </w:r>
      <w:proofErr w:type="spellEnd"/>
      <w:r>
        <w:rPr>
          <w:lang w:val="da-DK"/>
        </w:rPr>
        <w:t xml:space="preserve"> til råproduktet og v</w:t>
      </w:r>
      <w:r w:rsidR="003E4177" w:rsidRPr="000E4FF4">
        <w:rPr>
          <w:lang w:val="da-DK"/>
        </w:rPr>
        <w:t>arm blandingen på en varmeplade, indtil al benzo</w:t>
      </w:r>
      <w:r w:rsidR="00CD5670" w:rsidRPr="000E4FF4">
        <w:rPr>
          <w:lang w:val="da-DK"/>
        </w:rPr>
        <w:t>e</w:t>
      </w:r>
      <w:r w:rsidR="003E4177" w:rsidRPr="000E4FF4">
        <w:rPr>
          <w:lang w:val="da-DK"/>
        </w:rPr>
        <w:t>syre er opløst.</w:t>
      </w:r>
    </w:p>
    <w:p w14:paraId="1DD3808B" w14:textId="77777777" w:rsidR="000E4FF4" w:rsidRDefault="003E4177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Køl opløsningen i et isbad, så benzo</w:t>
      </w:r>
      <w:r w:rsidR="00CD5670" w:rsidRPr="000E4FF4">
        <w:rPr>
          <w:lang w:val="da-DK"/>
        </w:rPr>
        <w:t>e</w:t>
      </w:r>
      <w:r w:rsidRPr="000E4FF4">
        <w:rPr>
          <w:lang w:val="da-DK"/>
        </w:rPr>
        <w:t>syren krystalliserer som nåleformede krystaller.</w:t>
      </w:r>
    </w:p>
    <w:p w14:paraId="71642BD5" w14:textId="54F16C7E" w:rsidR="000E4FF4" w:rsidRDefault="003E4177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Filtrer krystallerne som tidligere beskrevet</w:t>
      </w:r>
      <w:r w:rsidR="00C874BA">
        <w:rPr>
          <w:lang w:val="da-DK"/>
        </w:rPr>
        <w:t xml:space="preserve"> (gentag pkt. 6 og 7) </w:t>
      </w:r>
    </w:p>
    <w:p w14:paraId="5F8DBC9E" w14:textId="38C40658" w:rsidR="004C7E78" w:rsidRDefault="003E4177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Lufttør krystallerne og vej det færdige produkt</w:t>
      </w:r>
      <w:r w:rsidR="009F51B0" w:rsidRPr="000E4FF4">
        <w:rPr>
          <w:lang w:val="da-DK"/>
        </w:rPr>
        <w:t>.</w:t>
      </w:r>
    </w:p>
    <w:p w14:paraId="47C1C8F2" w14:textId="77777777" w:rsidR="000E4FF4" w:rsidRPr="000E4FF4" w:rsidRDefault="000E4FF4" w:rsidP="000E4FF4">
      <w:pPr>
        <w:spacing w:line="276" w:lineRule="auto"/>
        <w:rPr>
          <w:b/>
          <w:bCs/>
          <w:lang w:val="da-DK"/>
        </w:rPr>
      </w:pPr>
      <w:bookmarkStart w:id="2" w:name="_Hlk210649264"/>
      <w:r w:rsidRPr="000E4FF4">
        <w:rPr>
          <w:b/>
          <w:bCs/>
          <w:lang w:val="da-DK"/>
        </w:rPr>
        <w:t>Simpel test for renhed:</w:t>
      </w:r>
    </w:p>
    <w:bookmarkEnd w:id="2"/>
    <w:p w14:paraId="53343F86" w14:textId="0953118F" w:rsidR="000E4FF4" w:rsidRDefault="000E4FF4" w:rsidP="000E4FF4">
      <w:pPr>
        <w:spacing w:line="276" w:lineRule="auto"/>
        <w:rPr>
          <w:lang w:val="da-DK"/>
        </w:rPr>
      </w:pPr>
      <w:r w:rsidRPr="000E4FF4">
        <w:rPr>
          <w:lang w:val="da-DK"/>
        </w:rPr>
        <w:t xml:space="preserve">Her laves en simpel test for, om der stadig er </w:t>
      </w:r>
      <w:proofErr w:type="spellStart"/>
      <w:r w:rsidRPr="000E4FF4">
        <w:rPr>
          <w:lang w:val="da-DK"/>
        </w:rPr>
        <w:t>uomdannet</w:t>
      </w:r>
      <w:proofErr w:type="spellEnd"/>
      <w:r w:rsidRPr="000E4FF4">
        <w:rPr>
          <w:lang w:val="da-DK"/>
        </w:rPr>
        <w:t xml:space="preserve"> benzaldehyd tilbage i jeres færdige produkt. Det gøres ved at teste for tilstedeværelsen af </w:t>
      </w:r>
      <w:proofErr w:type="spellStart"/>
      <w:r w:rsidRPr="000E4FF4">
        <w:rPr>
          <w:lang w:val="da-DK"/>
        </w:rPr>
        <w:t>carbonylforbindelsen</w:t>
      </w:r>
      <w:proofErr w:type="spellEnd"/>
      <w:r w:rsidRPr="000E4FF4">
        <w:rPr>
          <w:lang w:val="da-DK"/>
        </w:rPr>
        <w:t xml:space="preserve"> med </w:t>
      </w:r>
      <w:r w:rsidR="00C874BA">
        <w:rPr>
          <w:lang w:val="da-DK"/>
        </w:rPr>
        <w:t xml:space="preserve">reagenset </w:t>
      </w:r>
      <w:r w:rsidRPr="000E4FF4">
        <w:rPr>
          <w:lang w:val="da-DK"/>
        </w:rPr>
        <w:t>2,4</w:t>
      </w:r>
      <w:r w:rsidR="00C874BA">
        <w:rPr>
          <w:lang w:val="da-DK"/>
        </w:rPr>
        <w:t>-</w:t>
      </w:r>
      <w:r w:rsidRPr="000E4FF4">
        <w:rPr>
          <w:lang w:val="da-DK"/>
        </w:rPr>
        <w:t xml:space="preserve"> </w:t>
      </w:r>
      <w:proofErr w:type="spellStart"/>
      <w:r w:rsidRPr="000E4FF4">
        <w:rPr>
          <w:lang w:val="da-DK"/>
        </w:rPr>
        <w:t>dinitrophenylhydrazin</w:t>
      </w:r>
      <w:proofErr w:type="spellEnd"/>
      <w:r w:rsidRPr="000E4FF4">
        <w:rPr>
          <w:lang w:val="da-DK"/>
        </w:rPr>
        <w:t>.</w:t>
      </w:r>
    </w:p>
    <w:p w14:paraId="249C5ABA" w14:textId="569C9AC5" w:rsidR="000E4FF4" w:rsidRDefault="001377AB" w:rsidP="000E4FF4">
      <w:pPr>
        <w:numPr>
          <w:ilvl w:val="0"/>
          <w:numId w:val="8"/>
        </w:numPr>
        <w:spacing w:line="276" w:lineRule="auto"/>
        <w:rPr>
          <w:lang w:val="da-DK"/>
        </w:rPr>
      </w:pPr>
      <w:bookmarkStart w:id="3" w:name="_Hlk210640888"/>
      <w:r w:rsidRPr="000E4FF4">
        <w:rPr>
          <w:lang w:val="da-DK"/>
        </w:rPr>
        <w:t>To små</w:t>
      </w:r>
      <w:r w:rsidR="00D006D1" w:rsidRPr="000E4FF4">
        <w:rPr>
          <w:lang w:val="da-DK"/>
        </w:rPr>
        <w:t xml:space="preserve"> reagensglas tilsættes </w:t>
      </w:r>
      <w:r w:rsidRPr="000E4FF4">
        <w:rPr>
          <w:lang w:val="da-DK"/>
        </w:rPr>
        <w:t xml:space="preserve">hver </w:t>
      </w:r>
      <w:r w:rsidR="00D006D1" w:rsidRPr="000E4FF4">
        <w:rPr>
          <w:lang w:val="da-DK"/>
        </w:rPr>
        <w:t>ca. 20 dråber 2,4</w:t>
      </w:r>
      <w:r w:rsidR="00C874BA">
        <w:rPr>
          <w:lang w:val="da-DK"/>
        </w:rPr>
        <w:t>-</w:t>
      </w:r>
      <w:r w:rsidR="00792CE5" w:rsidRPr="000E4FF4">
        <w:rPr>
          <w:lang w:val="da-DK"/>
        </w:rPr>
        <w:t>d</w:t>
      </w:r>
      <w:r w:rsidR="00B9004B" w:rsidRPr="000E4FF4">
        <w:rPr>
          <w:lang w:val="da-DK"/>
        </w:rPr>
        <w:t>initrophenylhydrazin</w:t>
      </w:r>
      <w:r w:rsidR="006F59D1">
        <w:rPr>
          <w:lang w:val="da-DK"/>
        </w:rPr>
        <w:t xml:space="preserve"> opløsning</w:t>
      </w:r>
      <w:r w:rsidR="00B9004B" w:rsidRPr="000E4FF4">
        <w:rPr>
          <w:lang w:val="da-DK"/>
        </w:rPr>
        <w:t>.</w:t>
      </w:r>
      <w:r w:rsidR="00D006D1" w:rsidRPr="000E4FF4">
        <w:rPr>
          <w:lang w:val="da-DK"/>
        </w:rPr>
        <w:t xml:space="preserve"> </w:t>
      </w:r>
    </w:p>
    <w:p w14:paraId="451F1B09" w14:textId="5EC95F44" w:rsidR="000E4FF4" w:rsidRDefault="001377AB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Til de</w:t>
      </w:r>
      <w:r w:rsidR="00C874BA">
        <w:rPr>
          <w:lang w:val="da-DK"/>
        </w:rPr>
        <w:t>t</w:t>
      </w:r>
      <w:r w:rsidRPr="000E4FF4">
        <w:rPr>
          <w:lang w:val="da-DK"/>
        </w:rPr>
        <w:t xml:space="preserve"> ene </w:t>
      </w:r>
      <w:r w:rsidR="00B9004B" w:rsidRPr="000E4FF4">
        <w:rPr>
          <w:lang w:val="da-DK"/>
        </w:rPr>
        <w:t xml:space="preserve">reagensglas </w:t>
      </w:r>
      <w:r w:rsidRPr="000E4FF4">
        <w:rPr>
          <w:lang w:val="da-DK"/>
        </w:rPr>
        <w:t xml:space="preserve">tilsættes en lille smule af råproduktet </w:t>
      </w:r>
      <w:r w:rsidR="00001CAC" w:rsidRPr="000E4FF4">
        <w:rPr>
          <w:lang w:val="da-DK"/>
        </w:rPr>
        <w:t xml:space="preserve">(en lille spatelspids) </w:t>
      </w:r>
      <w:r w:rsidRPr="000E4FF4">
        <w:rPr>
          <w:lang w:val="da-DK"/>
        </w:rPr>
        <w:t xml:space="preserve">fra pkt. </w:t>
      </w:r>
      <w:r w:rsidR="000E4FF4" w:rsidRPr="000E4FF4">
        <w:rPr>
          <w:lang w:val="da-DK"/>
        </w:rPr>
        <w:t>7</w:t>
      </w:r>
      <w:r w:rsidR="00B9004B" w:rsidRPr="000E4FF4">
        <w:rPr>
          <w:lang w:val="da-DK"/>
        </w:rPr>
        <w:t>.</w:t>
      </w:r>
      <w:r w:rsidRPr="000E4FF4">
        <w:rPr>
          <w:lang w:val="da-DK"/>
        </w:rPr>
        <w:t xml:space="preserve"> </w:t>
      </w:r>
    </w:p>
    <w:p w14:paraId="69D77AD2" w14:textId="47A8E8D8" w:rsidR="000E4FF4" w:rsidRDefault="00B9004B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T</w:t>
      </w:r>
      <w:r w:rsidR="001377AB" w:rsidRPr="000E4FF4">
        <w:rPr>
          <w:lang w:val="da-DK"/>
        </w:rPr>
        <w:t xml:space="preserve">il det andet </w:t>
      </w:r>
      <w:r w:rsidRPr="000E4FF4">
        <w:rPr>
          <w:lang w:val="da-DK"/>
        </w:rPr>
        <w:t xml:space="preserve">reagensglas </w:t>
      </w:r>
      <w:r w:rsidR="001377AB" w:rsidRPr="000E4FF4">
        <w:rPr>
          <w:lang w:val="da-DK"/>
        </w:rPr>
        <w:t xml:space="preserve">tilsættes </w:t>
      </w:r>
      <w:r w:rsidR="00001CAC" w:rsidRPr="000E4FF4">
        <w:rPr>
          <w:lang w:val="da-DK"/>
        </w:rPr>
        <w:t xml:space="preserve">en lille smule af det færdige produkt </w:t>
      </w:r>
      <w:r w:rsidRPr="000E4FF4">
        <w:rPr>
          <w:lang w:val="da-DK"/>
        </w:rPr>
        <w:t xml:space="preserve">(en lille spatelspids) </w:t>
      </w:r>
      <w:r w:rsidR="00001CAC" w:rsidRPr="000E4FF4">
        <w:rPr>
          <w:lang w:val="da-DK"/>
        </w:rPr>
        <w:t>fra pkt. 1</w:t>
      </w:r>
      <w:r w:rsidR="000E4FF4">
        <w:rPr>
          <w:lang w:val="da-DK"/>
        </w:rPr>
        <w:t>4</w:t>
      </w:r>
      <w:r w:rsidR="00001CAC" w:rsidRPr="000E4FF4">
        <w:rPr>
          <w:lang w:val="da-DK"/>
        </w:rPr>
        <w:t xml:space="preserve">. </w:t>
      </w:r>
    </w:p>
    <w:p w14:paraId="1BA05C74" w14:textId="2E97537B" w:rsidR="00001CAC" w:rsidRPr="000E4FF4" w:rsidRDefault="00001CAC" w:rsidP="000E4FF4">
      <w:pPr>
        <w:numPr>
          <w:ilvl w:val="0"/>
          <w:numId w:val="8"/>
        </w:numPr>
        <w:spacing w:line="276" w:lineRule="auto"/>
        <w:rPr>
          <w:lang w:val="da-DK"/>
        </w:rPr>
      </w:pPr>
      <w:r w:rsidRPr="000E4FF4">
        <w:rPr>
          <w:lang w:val="da-DK"/>
        </w:rPr>
        <w:t>Iagttag evt. farveskift</w:t>
      </w:r>
      <w:r w:rsidR="00B9004B" w:rsidRPr="000E4FF4">
        <w:rPr>
          <w:lang w:val="da-DK"/>
        </w:rPr>
        <w:t xml:space="preserve"> til orange/rød</w:t>
      </w:r>
      <w:r w:rsidRPr="000E4FF4">
        <w:rPr>
          <w:lang w:val="da-DK"/>
        </w:rPr>
        <w:t xml:space="preserve">. </w:t>
      </w:r>
      <w:r w:rsidR="00C874BA">
        <w:rPr>
          <w:lang w:val="da-DK"/>
        </w:rPr>
        <w:t xml:space="preserve">Hvis der er en </w:t>
      </w:r>
      <w:proofErr w:type="spellStart"/>
      <w:r w:rsidR="00C874BA">
        <w:rPr>
          <w:lang w:val="da-DK"/>
        </w:rPr>
        <w:t>carbonylforbindelse</w:t>
      </w:r>
      <w:proofErr w:type="spellEnd"/>
      <w:r w:rsidR="00C874BA">
        <w:rPr>
          <w:lang w:val="da-DK"/>
        </w:rPr>
        <w:t xml:space="preserve"> tilstede dannes et tungtopløseligt bundfald bestående af en </w:t>
      </w:r>
      <w:proofErr w:type="spellStart"/>
      <w:r w:rsidR="00C874BA">
        <w:rPr>
          <w:lang w:val="da-DK"/>
        </w:rPr>
        <w:t>hydrazonforbindelse</w:t>
      </w:r>
      <w:proofErr w:type="spellEnd"/>
      <w:r w:rsidR="00C874BA">
        <w:rPr>
          <w:lang w:val="da-DK"/>
        </w:rPr>
        <w:t xml:space="preserve">. Det ses som et gult/orange/rødt bundfald. </w:t>
      </w:r>
      <w:r w:rsidR="00C874BA" w:rsidRPr="000E4FF4">
        <w:rPr>
          <w:lang w:val="da-DK"/>
        </w:rPr>
        <w:t>Er der benzaldehyd til stede i råproduktet eller i det færdige produkt?</w:t>
      </w:r>
    </w:p>
    <w:p w14:paraId="0007392B" w14:textId="77777777" w:rsidR="00171158" w:rsidRPr="000C7E9F" w:rsidRDefault="00171158" w:rsidP="00171158">
      <w:pPr>
        <w:pStyle w:val="Overskrift2"/>
      </w:pPr>
      <w:r>
        <w:t xml:space="preserve">Oprydning </w:t>
      </w:r>
    </w:p>
    <w:p w14:paraId="3028D501" w14:textId="2AAD14C0" w:rsidR="00171158" w:rsidRPr="00171158" w:rsidRDefault="00171158" w:rsidP="00171158">
      <w:pPr>
        <w:tabs>
          <w:tab w:val="left" w:pos="5355"/>
        </w:tabs>
        <w:rPr>
          <w:lang w:val="da-DK"/>
        </w:rPr>
      </w:pPr>
      <w:r w:rsidRPr="00171158">
        <w:rPr>
          <w:lang w:val="da-DK"/>
        </w:rPr>
        <w:t>Ryd op og stil tingene på plads</w:t>
      </w:r>
      <w:r>
        <w:rPr>
          <w:lang w:val="da-DK"/>
        </w:rPr>
        <w:t xml:space="preserve">. </w:t>
      </w:r>
      <w:r w:rsidRPr="00171158">
        <w:rPr>
          <w:lang w:val="da-DK"/>
        </w:rPr>
        <w:t>Tør bordet af, hvor du har lavet forsøget, så du sikrer dig, at der ikke er spildt noget, som de næste elever kommer til at røre ved.</w:t>
      </w:r>
    </w:p>
    <w:bookmarkEnd w:id="3"/>
    <w:p w14:paraId="746311EC" w14:textId="77777777" w:rsidR="00171158" w:rsidRPr="00B75D5E" w:rsidRDefault="00171158" w:rsidP="00171158">
      <w:pPr>
        <w:tabs>
          <w:tab w:val="left" w:pos="5355"/>
        </w:tabs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</w:pPr>
      <w:r w:rsidRPr="00B75D5E"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  <w:t xml:space="preserve">Resultater </w:t>
      </w:r>
    </w:p>
    <w:p w14:paraId="588FB810" w14:textId="0E74C699" w:rsidR="00171158" w:rsidRPr="00171158" w:rsidRDefault="00171158" w:rsidP="001711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  <w:t>Saml jeres resultater i et 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96"/>
        <w:gridCol w:w="1775"/>
        <w:gridCol w:w="2336"/>
        <w:gridCol w:w="3409"/>
      </w:tblGrid>
      <w:tr w:rsidR="006A03C2" w:rsidRPr="00445CFF" w14:paraId="4F7F1468" w14:textId="77777777" w:rsidTr="006A03C2">
        <w:tc>
          <w:tcPr>
            <w:tcW w:w="1426" w:type="dxa"/>
            <w:shd w:val="clear" w:color="auto" w:fill="EAF1DD" w:themeFill="accent3" w:themeFillTint="33"/>
          </w:tcPr>
          <w:p w14:paraId="65F627F1" w14:textId="43404761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Masse af benzaldehyd</w:t>
            </w:r>
            <w:r w:rsidR="00445CFF"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:</w:t>
            </w:r>
          </w:p>
        </w:tc>
        <w:tc>
          <w:tcPr>
            <w:tcW w:w="1791" w:type="dxa"/>
            <w:shd w:val="clear" w:color="auto" w:fill="EAF1DD" w:themeFill="accent3" w:themeFillTint="33"/>
          </w:tcPr>
          <w:p w14:paraId="418BDF84" w14:textId="674F3D79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Masse af råprodukt:</w:t>
            </w:r>
          </w:p>
        </w:tc>
        <w:tc>
          <w:tcPr>
            <w:tcW w:w="2353" w:type="dxa"/>
            <w:shd w:val="clear" w:color="auto" w:fill="EAF1DD" w:themeFill="accent3" w:themeFillTint="33"/>
          </w:tcPr>
          <w:p w14:paraId="731429FB" w14:textId="1D181FE2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Masse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omkrystalliseret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produkt:</w:t>
            </w:r>
          </w:p>
        </w:tc>
        <w:tc>
          <w:tcPr>
            <w:tcW w:w="3446" w:type="dxa"/>
            <w:shd w:val="clear" w:color="auto" w:fill="EAF1DD" w:themeFill="accent3" w:themeFillTint="33"/>
          </w:tcPr>
          <w:p w14:paraId="679B6503" w14:textId="3BDFA975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Var der en rest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carbonylforbindelse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i produktet eller råprodukt?</w:t>
            </w:r>
          </w:p>
        </w:tc>
      </w:tr>
      <w:tr w:rsidR="006A03C2" w:rsidRPr="00445CFF" w14:paraId="6AA21E14" w14:textId="77777777" w:rsidTr="006A03C2">
        <w:tc>
          <w:tcPr>
            <w:tcW w:w="1426" w:type="dxa"/>
            <w:shd w:val="clear" w:color="auto" w:fill="EAF1DD" w:themeFill="accent3" w:themeFillTint="33"/>
          </w:tcPr>
          <w:p w14:paraId="25036C75" w14:textId="77777777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791" w:type="dxa"/>
            <w:shd w:val="clear" w:color="auto" w:fill="EAF1DD" w:themeFill="accent3" w:themeFillTint="33"/>
          </w:tcPr>
          <w:p w14:paraId="6B241D1D" w14:textId="2F67325A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353" w:type="dxa"/>
            <w:shd w:val="clear" w:color="auto" w:fill="EAF1DD" w:themeFill="accent3" w:themeFillTint="33"/>
          </w:tcPr>
          <w:p w14:paraId="593EBE55" w14:textId="2E0AB08F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446" w:type="dxa"/>
            <w:shd w:val="clear" w:color="auto" w:fill="EAF1DD" w:themeFill="accent3" w:themeFillTint="33"/>
          </w:tcPr>
          <w:p w14:paraId="5718B9F0" w14:textId="77777777" w:rsidR="006A03C2" w:rsidRDefault="006A03C2" w:rsidP="00171158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162B1EB8" w14:textId="1683CEE9" w:rsidR="004C7E78" w:rsidRPr="001543E8" w:rsidRDefault="00B75D5E" w:rsidP="006461B4">
      <w:pPr>
        <w:spacing w:line="276" w:lineRule="auto"/>
        <w:rPr>
          <w:lang w:val="da-DK"/>
        </w:rPr>
      </w:pPr>
      <w:r>
        <w:rPr>
          <w:lang w:val="da-DK"/>
        </w:rPr>
        <w:t>Databehandling og konklusion laves i et andet dokument.</w:t>
      </w:r>
      <w:r w:rsidR="004C7E78" w:rsidRPr="001543E8">
        <w:rPr>
          <w:lang w:val="da-DK"/>
        </w:rPr>
        <w:br w:type="page"/>
      </w:r>
    </w:p>
    <w:p w14:paraId="63B083C5" w14:textId="38C5CC50" w:rsidR="006007A1" w:rsidRPr="00D06C28" w:rsidRDefault="004734A3" w:rsidP="006461B4">
      <w:pPr>
        <w:pStyle w:val="Overskrift2"/>
        <w:spacing w:line="276" w:lineRule="auto"/>
        <w:rPr>
          <w:sz w:val="32"/>
        </w:rPr>
      </w:pPr>
      <w:bookmarkStart w:id="4" w:name="_Hlk210638646"/>
      <w:r w:rsidRPr="00D06C28">
        <w:rPr>
          <w:sz w:val="32"/>
        </w:rPr>
        <w:lastRenderedPageBreak/>
        <w:t xml:space="preserve">2. </w:t>
      </w:r>
      <w:r w:rsidR="006007A1" w:rsidRPr="00D06C28">
        <w:rPr>
          <w:sz w:val="32"/>
        </w:rPr>
        <w:t xml:space="preserve">Oxidation af benzaldehyd med </w:t>
      </w:r>
      <w:proofErr w:type="spellStart"/>
      <w:r w:rsidR="006007A1" w:rsidRPr="00D06C28">
        <w:rPr>
          <w:sz w:val="32"/>
        </w:rPr>
        <w:t>calciumhypochlorit</w:t>
      </w:r>
      <w:proofErr w:type="spellEnd"/>
    </w:p>
    <w:bookmarkEnd w:id="4"/>
    <w:p w14:paraId="78BE9F93" w14:textId="77777777" w:rsidR="00F63DBE" w:rsidRPr="00E63F3F" w:rsidRDefault="00F63DBE" w:rsidP="00F63DBE">
      <w:pPr>
        <w:pStyle w:val="Overskrift2"/>
        <w:tabs>
          <w:tab w:val="left" w:pos="9356"/>
        </w:tabs>
      </w:pPr>
      <w:r>
        <w:t>Formål</w:t>
      </w:r>
    </w:p>
    <w:p w14:paraId="64FFF7DD" w14:textId="7DA95FC6" w:rsidR="00B04C67" w:rsidRPr="001543E8" w:rsidRDefault="003602F7" w:rsidP="006461B4">
      <w:pPr>
        <w:spacing w:line="276" w:lineRule="auto"/>
        <w:rPr>
          <w:lang w:val="da-DK"/>
        </w:rPr>
      </w:pPr>
      <w:r>
        <w:rPr>
          <w:lang w:val="da-DK"/>
        </w:rPr>
        <w:t>Ved</w:t>
      </w:r>
      <w:r w:rsidR="00B04C67" w:rsidRPr="001543E8">
        <w:rPr>
          <w:lang w:val="da-DK"/>
        </w:rPr>
        <w:t xml:space="preserve"> denne metode bruges </w:t>
      </w:r>
      <w:proofErr w:type="spellStart"/>
      <w:r w:rsidR="00B04C67" w:rsidRPr="001543E8">
        <w:rPr>
          <w:lang w:val="da-DK"/>
        </w:rPr>
        <w:t>calciumhypochlorit</w:t>
      </w:r>
      <w:proofErr w:type="spellEnd"/>
      <w:r w:rsidR="00B04C67" w:rsidRPr="001543E8">
        <w:rPr>
          <w:lang w:val="da-DK"/>
        </w:rPr>
        <w:t xml:space="preserve"> som oxidationsmiddel</w:t>
      </w:r>
      <w:r w:rsidR="00966733">
        <w:rPr>
          <w:lang w:val="da-DK"/>
        </w:rPr>
        <w:t xml:space="preserve">. Følgende </w:t>
      </w:r>
      <w:r w:rsidR="00B04C67" w:rsidRPr="001543E8">
        <w:rPr>
          <w:lang w:val="da-DK"/>
        </w:rPr>
        <w:t xml:space="preserve">reaktion </w:t>
      </w:r>
      <w:r w:rsidR="0037651B" w:rsidRPr="001543E8">
        <w:rPr>
          <w:lang w:val="da-DK"/>
        </w:rPr>
        <w:t>foregår</w:t>
      </w:r>
      <w:r w:rsidR="00966733">
        <w:rPr>
          <w:lang w:val="da-DK"/>
        </w:rPr>
        <w:t>:</w:t>
      </w:r>
      <w:r w:rsidR="00B04C67" w:rsidRPr="001543E8">
        <w:rPr>
          <w:lang w:val="da-DK"/>
        </w:rPr>
        <w:t xml:space="preserve"> </w:t>
      </w:r>
    </w:p>
    <w:p w14:paraId="7547341F" w14:textId="77D5013F" w:rsidR="00B04C67" w:rsidRPr="001543E8" w:rsidRDefault="00334369" w:rsidP="006461B4">
      <w:pPr>
        <w:spacing w:line="276" w:lineRule="auto"/>
        <w:jc w:val="center"/>
        <w:rPr>
          <w:lang w:val="da-DK"/>
        </w:rPr>
      </w:pPr>
      <w:r>
        <w:rPr>
          <w:lang w:val="da-DK"/>
        </w:rPr>
        <w:t>3</w:t>
      </w:r>
      <w:r w:rsidR="00B04C67" w:rsidRPr="001543E8">
        <w:rPr>
          <w:lang w:val="da-DK"/>
        </w:rPr>
        <w:t>C</w:t>
      </w:r>
      <w:r w:rsidR="00B04C67" w:rsidRPr="001543E8">
        <w:rPr>
          <w:vertAlign w:val="subscript"/>
          <w:lang w:val="da-DK"/>
        </w:rPr>
        <w:t>6</w:t>
      </w:r>
      <w:r w:rsidR="00B04C67" w:rsidRPr="001543E8">
        <w:rPr>
          <w:lang w:val="da-DK"/>
        </w:rPr>
        <w:t>H</w:t>
      </w:r>
      <w:r w:rsidR="00B04C67" w:rsidRPr="001543E8">
        <w:rPr>
          <w:vertAlign w:val="subscript"/>
          <w:lang w:val="da-DK"/>
        </w:rPr>
        <w:t>5</w:t>
      </w:r>
      <w:r w:rsidR="00B04C67" w:rsidRPr="001543E8">
        <w:rPr>
          <w:lang w:val="da-DK"/>
        </w:rPr>
        <w:t xml:space="preserve">CHO + </w:t>
      </w:r>
      <w:proofErr w:type="spellStart"/>
      <w:r w:rsidR="00B04C67" w:rsidRPr="001543E8">
        <w:rPr>
          <w:lang w:val="da-DK"/>
        </w:rPr>
        <w:t>ClO</w:t>
      </w:r>
      <w:proofErr w:type="spellEnd"/>
      <w:r w:rsidR="00B04C67" w:rsidRPr="001543E8">
        <w:rPr>
          <w:vertAlign w:val="superscript"/>
          <w:lang w:val="da-DK"/>
        </w:rPr>
        <w:t>−</w:t>
      </w:r>
      <w:r w:rsidR="00B04C67" w:rsidRPr="001543E8">
        <w:rPr>
          <w:lang w:val="da-DK"/>
        </w:rPr>
        <w:t xml:space="preserve"> </w:t>
      </w:r>
      <w:r w:rsidR="00B04C67" w:rsidRPr="001543E8">
        <w:rPr>
          <w:rFonts w:cstheme="minorHAnsi"/>
          <w:lang w:val="da-DK"/>
        </w:rPr>
        <w:t>→</w:t>
      </w:r>
      <w:r w:rsidR="00B04C67" w:rsidRPr="001543E8">
        <w:rPr>
          <w:lang w:val="da-DK"/>
        </w:rPr>
        <w:t xml:space="preserve"> </w:t>
      </w:r>
      <w:r>
        <w:rPr>
          <w:lang w:val="da-DK"/>
        </w:rPr>
        <w:t>3</w:t>
      </w:r>
      <w:r w:rsidR="00B04C67" w:rsidRPr="001543E8">
        <w:rPr>
          <w:lang w:val="da-DK"/>
        </w:rPr>
        <w:t>C</w:t>
      </w:r>
      <w:r w:rsidR="00B04C67" w:rsidRPr="001543E8">
        <w:rPr>
          <w:vertAlign w:val="subscript"/>
          <w:lang w:val="da-DK"/>
        </w:rPr>
        <w:t>6</w:t>
      </w:r>
      <w:r w:rsidR="00B04C67" w:rsidRPr="001543E8">
        <w:rPr>
          <w:lang w:val="da-DK"/>
        </w:rPr>
        <w:t>H</w:t>
      </w:r>
      <w:r w:rsidR="00B04C67" w:rsidRPr="001543E8">
        <w:rPr>
          <w:vertAlign w:val="subscript"/>
          <w:lang w:val="da-DK"/>
        </w:rPr>
        <w:t>5</w:t>
      </w:r>
      <w:r w:rsidR="00B04C67" w:rsidRPr="001543E8">
        <w:rPr>
          <w:lang w:val="da-DK"/>
        </w:rPr>
        <w:t>COOH + Cl</w:t>
      </w:r>
      <w:r w:rsidR="00B04C67" w:rsidRPr="001543E8">
        <w:rPr>
          <w:vertAlign w:val="superscript"/>
          <w:lang w:val="da-DK"/>
        </w:rPr>
        <w:t>−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728B4" w:rsidRPr="001543E8" w14:paraId="52DFA8F0" w14:textId="77777777" w:rsidTr="0076353C">
        <w:tc>
          <w:tcPr>
            <w:tcW w:w="4508" w:type="dxa"/>
          </w:tcPr>
          <w:p w14:paraId="4A6F1FA5" w14:textId="3821F4CF" w:rsidR="00B75D5E" w:rsidRDefault="00B75D5E" w:rsidP="00B75D5E">
            <w:pPr>
              <w:pStyle w:val="Overskrift2"/>
              <w:tabs>
                <w:tab w:val="left" w:pos="9356"/>
              </w:tabs>
              <w:outlineLvl w:val="1"/>
            </w:pPr>
            <w:r>
              <w:t>Materialer</w:t>
            </w:r>
          </w:p>
          <w:p w14:paraId="5ADD07B4" w14:textId="3E1F1B82" w:rsidR="00D728B4" w:rsidRPr="001543E8" w:rsidRDefault="00D728B4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Udstyr:</w:t>
            </w:r>
          </w:p>
          <w:p w14:paraId="6C7D6066" w14:textId="77777777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50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  <w:r w:rsidRPr="001543E8">
              <w:rPr>
                <w:lang w:val="da-DK"/>
              </w:rPr>
              <w:t xml:space="preserve"> bægerglas</w:t>
            </w:r>
          </w:p>
          <w:p w14:paraId="20E82B5B" w14:textId="2333B8B4" w:rsidR="00D728B4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50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  <w:r w:rsidRPr="001543E8">
              <w:rPr>
                <w:lang w:val="da-DK"/>
              </w:rPr>
              <w:t xml:space="preserve"> konisk kolbe</w:t>
            </w:r>
          </w:p>
          <w:p w14:paraId="774B020A" w14:textId="67FFBC03" w:rsidR="00E16A90" w:rsidRPr="001543E8" w:rsidRDefault="00E16A90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Isbad</w:t>
            </w:r>
          </w:p>
          <w:p w14:paraId="05D4171B" w14:textId="3B718180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Måleglas</w:t>
            </w:r>
          </w:p>
          <w:p w14:paraId="34872081" w14:textId="77777777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Magnet</w:t>
            </w:r>
          </w:p>
          <w:p w14:paraId="3EF6C975" w14:textId="6C5475B3" w:rsidR="00D728B4" w:rsidRPr="001543E8" w:rsidRDefault="00CD5670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Filtrerpapir</w:t>
            </w:r>
          </w:p>
          <w:p w14:paraId="1C9B6A1E" w14:textId="77777777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 w:rsidRPr="001543E8">
              <w:rPr>
                <w:lang w:val="da-DK"/>
              </w:rPr>
              <w:t>Büchnertragt</w:t>
            </w:r>
            <w:proofErr w:type="spellEnd"/>
            <w:r w:rsidRPr="001543E8">
              <w:rPr>
                <w:lang w:val="da-DK"/>
              </w:rPr>
              <w:t xml:space="preserve"> med udsug</w:t>
            </w:r>
          </w:p>
          <w:p w14:paraId="1142C7DC" w14:textId="77777777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Magnetomrører og varmeplade</w:t>
            </w:r>
          </w:p>
          <w:p w14:paraId="42039BB7" w14:textId="10A6A3BD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Reagensglas med prop</w:t>
            </w:r>
          </w:p>
          <w:p w14:paraId="69B1B442" w14:textId="77777777" w:rsidR="00D728B4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 xml:space="preserve">Plastpipetter, 1 </w:t>
            </w:r>
            <w:proofErr w:type="spellStart"/>
            <w:r w:rsidRPr="001543E8">
              <w:rPr>
                <w:lang w:val="da-DK"/>
              </w:rPr>
              <w:t>mL</w:t>
            </w:r>
            <w:proofErr w:type="spellEnd"/>
          </w:p>
          <w:p w14:paraId="552FC9AB" w14:textId="33144BF6" w:rsidR="00715F80" w:rsidRPr="001543E8" w:rsidRDefault="00715F80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Vejebåd</w:t>
            </w:r>
          </w:p>
        </w:tc>
        <w:tc>
          <w:tcPr>
            <w:tcW w:w="4508" w:type="dxa"/>
          </w:tcPr>
          <w:p w14:paraId="61F2BBF8" w14:textId="77777777" w:rsidR="00B75D5E" w:rsidRDefault="00B75D5E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</w:p>
          <w:p w14:paraId="2BC1C1BA" w14:textId="282D03AD" w:rsidR="00D728B4" w:rsidRPr="001543E8" w:rsidRDefault="00D728B4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Reagenser:</w:t>
            </w:r>
          </w:p>
          <w:p w14:paraId="4331D450" w14:textId="46A464E5" w:rsidR="00D728B4" w:rsidRPr="0049295B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 w:rsidRPr="0049295B">
              <w:rPr>
                <w:lang w:val="da-DK"/>
              </w:rPr>
              <w:t>Calciumhypochlorit</w:t>
            </w:r>
            <w:proofErr w:type="spellEnd"/>
            <w:r w:rsidRPr="0049295B">
              <w:rPr>
                <w:lang w:val="da-DK"/>
              </w:rPr>
              <w:t xml:space="preserve"> (</w:t>
            </w:r>
            <w:proofErr w:type="spellStart"/>
            <w:r w:rsidRPr="0049295B">
              <w:rPr>
                <w:lang w:val="da-DK"/>
              </w:rPr>
              <w:t>Ca</w:t>
            </w:r>
            <w:proofErr w:type="spellEnd"/>
            <w:r w:rsidRPr="0049295B">
              <w:rPr>
                <w:lang w:val="da-DK"/>
              </w:rPr>
              <w:t>(</w:t>
            </w:r>
            <w:proofErr w:type="spellStart"/>
            <w:r w:rsidRPr="0049295B">
              <w:rPr>
                <w:lang w:val="da-DK"/>
              </w:rPr>
              <w:t>ClO</w:t>
            </w:r>
            <w:proofErr w:type="spellEnd"/>
            <w:r w:rsidRPr="0049295B">
              <w:rPr>
                <w:lang w:val="da-DK"/>
              </w:rPr>
              <w:t>)</w:t>
            </w:r>
            <w:r w:rsidRPr="0049295B">
              <w:rPr>
                <w:vertAlign w:val="subscript"/>
                <w:lang w:val="da-DK"/>
              </w:rPr>
              <w:t>2</w:t>
            </w:r>
            <w:r w:rsidRPr="0049295B">
              <w:rPr>
                <w:lang w:val="da-DK"/>
              </w:rPr>
              <w:t>)</w:t>
            </w:r>
            <w:r w:rsidR="00F52DF3" w:rsidRPr="0049295B">
              <w:rPr>
                <w:lang w:val="da-DK"/>
              </w:rPr>
              <w:t xml:space="preserve"> </w:t>
            </w:r>
          </w:p>
          <w:p w14:paraId="69AACF6F" w14:textId="50FD15E9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Benzaldehyd (C</w:t>
            </w:r>
            <w:r w:rsidRPr="001543E8">
              <w:rPr>
                <w:vertAlign w:val="subscript"/>
                <w:lang w:val="da-DK"/>
              </w:rPr>
              <w:t>6</w:t>
            </w:r>
            <w:r w:rsidRPr="001543E8">
              <w:rPr>
                <w:lang w:val="da-DK"/>
              </w:rPr>
              <w:t>H</w:t>
            </w:r>
            <w:r w:rsidRPr="001543E8">
              <w:rPr>
                <w:vertAlign w:val="subscript"/>
                <w:lang w:val="da-DK"/>
              </w:rPr>
              <w:t>5</w:t>
            </w:r>
            <w:r w:rsidRPr="001543E8">
              <w:rPr>
                <w:lang w:val="da-DK"/>
              </w:rPr>
              <w:t>CHO)</w:t>
            </w:r>
          </w:p>
          <w:p w14:paraId="58E4D560" w14:textId="0B7FBF4F" w:rsidR="00D728B4" w:rsidRPr="00AA4D8A" w:rsidRDefault="00AA4D8A" w:rsidP="006461B4">
            <w:pPr>
              <w:pStyle w:val="Opstilling-punkttegn"/>
              <w:spacing w:line="276" w:lineRule="auto"/>
              <w:rPr>
                <w:lang w:val="en-US"/>
              </w:rPr>
            </w:pPr>
            <w:r>
              <w:t>2-methyl-propan-2-ol (tertbutyl</w:t>
            </w:r>
            <w:r w:rsidR="008D5101">
              <w:t xml:space="preserve"> </w:t>
            </w:r>
            <w:r>
              <w:t>a</w:t>
            </w:r>
            <w:r w:rsidR="008D5101">
              <w:t>lk</w:t>
            </w:r>
            <w:r>
              <w:t>ohol)</w:t>
            </w:r>
            <w:r w:rsidR="002C6BD9" w:rsidRPr="00AA4D8A">
              <w:rPr>
                <w:lang w:val="en-US"/>
              </w:rPr>
              <w:t xml:space="preserve"> (CH</w:t>
            </w:r>
            <w:r w:rsidRPr="00AA4D8A">
              <w:rPr>
                <w:vertAlign w:val="subscript"/>
                <w:lang w:val="en-US"/>
              </w:rPr>
              <w:t>3</w:t>
            </w:r>
            <w:r w:rsidR="002C6BD9" w:rsidRPr="00AA4D8A">
              <w:rPr>
                <w:lang w:val="en-US"/>
              </w:rPr>
              <w:t>C</w:t>
            </w:r>
            <w:r w:rsidRPr="00AA4D8A">
              <w:rPr>
                <w:lang w:val="en-US"/>
              </w:rPr>
              <w:t>(CH</w:t>
            </w:r>
            <w:proofErr w:type="gramStart"/>
            <w:r w:rsidRPr="00AA4D8A">
              <w:rPr>
                <w:vertAlign w:val="subscript"/>
                <w:lang w:val="en-US"/>
              </w:rPr>
              <w:t>3</w:t>
            </w:r>
            <w:r w:rsidRPr="00AA4D8A">
              <w:rPr>
                <w:lang w:val="en-US"/>
              </w:rPr>
              <w:t>)OH</w:t>
            </w:r>
            <w:r w:rsidR="002C6BD9" w:rsidRPr="00AA4D8A">
              <w:rPr>
                <w:lang w:val="en-US"/>
              </w:rPr>
              <w:t>CH</w:t>
            </w:r>
            <w:proofErr w:type="gramEnd"/>
            <w:r w:rsidRPr="00AA4D8A">
              <w:rPr>
                <w:vertAlign w:val="subscript"/>
                <w:lang w:val="en-US"/>
              </w:rPr>
              <w:t>3</w:t>
            </w:r>
            <w:r w:rsidR="002C6BD9" w:rsidRPr="00AA4D8A">
              <w:rPr>
                <w:lang w:val="en-US"/>
              </w:rPr>
              <w:t>)</w:t>
            </w:r>
          </w:p>
          <w:p w14:paraId="5DDAADF9" w14:textId="081EAD6D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Koncentreret eddikesyre (CH</w:t>
            </w:r>
            <w:r w:rsidR="002C6BD9" w:rsidRPr="001543E8">
              <w:rPr>
                <w:vertAlign w:val="subscript"/>
                <w:lang w:val="da-DK"/>
              </w:rPr>
              <w:t>3</w:t>
            </w:r>
            <w:r w:rsidRPr="001543E8">
              <w:rPr>
                <w:lang w:val="da-DK"/>
              </w:rPr>
              <w:t>COOH)</w:t>
            </w:r>
          </w:p>
          <w:p w14:paraId="25233ED5" w14:textId="7B27E2C6" w:rsidR="00D728B4" w:rsidRPr="001543E8" w:rsidRDefault="00EF02D9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Demineraliseret v</w:t>
            </w:r>
            <w:r w:rsidRPr="001543E8">
              <w:rPr>
                <w:lang w:val="da-DK"/>
              </w:rPr>
              <w:t>and</w:t>
            </w:r>
            <w:r>
              <w:rPr>
                <w:lang w:val="da-DK"/>
              </w:rPr>
              <w:t xml:space="preserve"> (</w:t>
            </w:r>
            <w:proofErr w:type="spellStart"/>
            <w:r>
              <w:rPr>
                <w:lang w:val="da-DK"/>
              </w:rPr>
              <w:t>dem.vand</w:t>
            </w:r>
            <w:proofErr w:type="spellEnd"/>
            <w:r>
              <w:rPr>
                <w:lang w:val="da-DK"/>
              </w:rPr>
              <w:t>)</w:t>
            </w:r>
            <w:r>
              <w:rPr>
                <w:lang w:val="da-DK"/>
              </w:rPr>
              <w:t>,iskoldt</w:t>
            </w:r>
          </w:p>
          <w:p w14:paraId="542E442C" w14:textId="77777777" w:rsidR="00D728B4" w:rsidRPr="001543E8" w:rsidRDefault="00D728B4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Koncentreret saltsyre (</w:t>
            </w:r>
            <w:proofErr w:type="spellStart"/>
            <w:r w:rsidRPr="001543E8">
              <w:rPr>
                <w:lang w:val="da-DK"/>
              </w:rPr>
              <w:t>HCl</w:t>
            </w:r>
            <w:proofErr w:type="spellEnd"/>
            <w:r w:rsidRPr="001543E8">
              <w:rPr>
                <w:lang w:val="da-DK"/>
              </w:rPr>
              <w:t>)</w:t>
            </w:r>
          </w:p>
          <w:p w14:paraId="304D3911" w14:textId="77777777" w:rsidR="00D728B4" w:rsidRDefault="00AA4D8A" w:rsidP="00AA4D8A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Propan-2-ol (</w:t>
            </w:r>
            <w:proofErr w:type="spellStart"/>
            <w:r>
              <w:rPr>
                <w:lang w:val="da-DK"/>
              </w:rPr>
              <w:t>isopropanol</w:t>
            </w:r>
            <w:proofErr w:type="spellEnd"/>
            <w:r>
              <w:rPr>
                <w:lang w:val="da-DK"/>
              </w:rPr>
              <w:t>)</w:t>
            </w:r>
          </w:p>
          <w:p w14:paraId="25589883" w14:textId="6566FB07" w:rsidR="00BE6C0E" w:rsidRPr="001543E8" w:rsidRDefault="000E4FF4" w:rsidP="00AA4D8A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2,4</w:t>
            </w:r>
            <w:r w:rsidR="00494CF9">
              <w:rPr>
                <w:lang w:val="da-DK"/>
              </w:rPr>
              <w:t>-</w:t>
            </w:r>
            <w:r>
              <w:rPr>
                <w:lang w:val="da-DK"/>
              </w:rPr>
              <w:t>dinitrophenylhydrazin opløsning</w:t>
            </w:r>
          </w:p>
        </w:tc>
      </w:tr>
    </w:tbl>
    <w:p w14:paraId="03489A8F" w14:textId="667F1FBB" w:rsidR="00B75D5E" w:rsidRDefault="00790987" w:rsidP="00B75D5E">
      <w:pPr>
        <w:rPr>
          <w:b/>
          <w:sz w:val="36"/>
          <w:szCs w:val="36"/>
        </w:rPr>
      </w:pPr>
      <w:r w:rsidRPr="00AA377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E51380" wp14:editId="2B8A35F7">
                <wp:simplePos x="0" y="0"/>
                <wp:positionH relativeFrom="column">
                  <wp:posOffset>-59376</wp:posOffset>
                </wp:positionH>
                <wp:positionV relativeFrom="paragraph">
                  <wp:posOffset>368613</wp:posOffset>
                </wp:positionV>
                <wp:extent cx="5735782" cy="4328865"/>
                <wp:effectExtent l="0" t="0" r="17780" b="14605"/>
                <wp:wrapNone/>
                <wp:docPr id="4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782" cy="4328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E474" id="Rectangle 773182468" o:spid="_x0000_s1026" style="position:absolute;margin-left:-4.7pt;margin-top:29pt;width:451.65pt;height:34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" filled="f" strokecolor="red" strokeweight="2pt">
                <v:textbox inset="2.5mm"/>
              </v:rect>
            </w:pict>
          </mc:Fallback>
        </mc:AlternateContent>
      </w:r>
    </w:p>
    <w:p w14:paraId="70BDDEC8" w14:textId="77777777" w:rsidR="00E94377" w:rsidRPr="00C33C0C" w:rsidRDefault="00E94377" w:rsidP="00E94377">
      <w:pPr>
        <w:pStyle w:val="Overskrift2"/>
        <w:ind w:right="-143"/>
        <w:rPr>
          <w:rFonts w:cstheme="majorHAnsi"/>
          <w:b w:val="0"/>
          <w:sz w:val="24"/>
          <w:szCs w:val="24"/>
        </w:rPr>
      </w:pPr>
      <w:r w:rsidRPr="00AA377C">
        <w:t>Sikkerhed</w:t>
      </w:r>
      <w:r>
        <w:t xml:space="preserve"> og forarbejde</w:t>
      </w:r>
    </w:p>
    <w:p w14:paraId="3F18963E" w14:textId="77777777" w:rsidR="00E94377" w:rsidRDefault="00E94377" w:rsidP="00E94377">
      <w:pPr>
        <w:rPr>
          <w:rFonts w:asciiTheme="majorHAnsi" w:hAnsiTheme="majorHAnsi" w:cstheme="majorHAnsi"/>
          <w:lang w:val="da-DK"/>
        </w:rPr>
      </w:pPr>
      <w:r w:rsidRPr="00171158">
        <w:rPr>
          <w:rFonts w:asciiTheme="majorHAnsi" w:hAnsiTheme="majorHAnsi" w:cstheme="majorHAnsi"/>
          <w:lang w:val="da-DK"/>
        </w:rPr>
        <w:t xml:space="preserve">Du skal bære sikkerhedsbriller og kittel til forsøget. </w:t>
      </w:r>
    </w:p>
    <w:p w14:paraId="2D489E78" w14:textId="42D1BB64" w:rsidR="00E94377" w:rsidRDefault="00E94377" w:rsidP="00E9437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 skal selv have styr på sikkerheden i virksomhedens laboratorium.</w:t>
      </w:r>
      <w:r w:rsidRPr="00171158">
        <w:rPr>
          <w:rFonts w:asciiTheme="majorHAnsi" w:hAnsiTheme="majorHAnsi" w:cstheme="majorHAnsi"/>
          <w:lang w:val="da-DK"/>
        </w:rPr>
        <w:t xml:space="preserve"> Nedenfor er vist faresymboler, </w:t>
      </w:r>
      <w:proofErr w:type="spellStart"/>
      <w:r w:rsidRPr="00171158">
        <w:rPr>
          <w:rFonts w:asciiTheme="majorHAnsi" w:hAnsiTheme="majorHAnsi" w:cstheme="majorHAnsi"/>
          <w:lang w:val="da-DK"/>
        </w:rPr>
        <w:t>faresætninger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 i form af </w:t>
      </w:r>
      <w:r w:rsidRPr="00171158">
        <w:rPr>
          <w:rFonts w:asciiTheme="majorHAnsi" w:hAnsiTheme="majorHAnsi" w:cstheme="majorHAnsi"/>
          <w:u w:val="single"/>
          <w:lang w:val="da-DK"/>
        </w:rPr>
        <w:t>H- sætninger</w:t>
      </w:r>
      <w:r w:rsidRPr="00171158">
        <w:rPr>
          <w:rFonts w:asciiTheme="majorHAnsi" w:hAnsiTheme="majorHAnsi" w:cstheme="majorHAnsi"/>
          <w:lang w:val="da-DK"/>
        </w:rPr>
        <w:t xml:space="preserve"> (H for </w:t>
      </w:r>
      <w:proofErr w:type="spellStart"/>
      <w:r w:rsidRPr="00171158">
        <w:rPr>
          <w:rFonts w:asciiTheme="majorHAnsi" w:hAnsiTheme="majorHAnsi" w:cstheme="majorHAnsi"/>
          <w:lang w:val="da-DK"/>
        </w:rPr>
        <w:t>Hazard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) og sikkerhedssætninger i form af </w:t>
      </w:r>
      <w:r w:rsidRPr="00171158">
        <w:rPr>
          <w:rFonts w:asciiTheme="majorHAnsi" w:hAnsiTheme="majorHAnsi" w:cstheme="majorHAnsi"/>
          <w:u w:val="single"/>
          <w:lang w:val="da-DK"/>
        </w:rPr>
        <w:t>P-sætninger</w:t>
      </w:r>
      <w:r w:rsidRPr="00171158">
        <w:rPr>
          <w:rFonts w:asciiTheme="majorHAnsi" w:hAnsiTheme="majorHAnsi" w:cstheme="majorHAnsi"/>
          <w:lang w:val="da-DK"/>
        </w:rPr>
        <w:t xml:space="preserve"> (P for </w:t>
      </w:r>
      <w:proofErr w:type="spellStart"/>
      <w:r w:rsidRPr="00171158">
        <w:rPr>
          <w:rFonts w:asciiTheme="majorHAnsi" w:hAnsiTheme="majorHAnsi" w:cstheme="majorHAnsi"/>
          <w:lang w:val="da-DK"/>
        </w:rPr>
        <w:t>Precaution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). Du kan læse mere om H- og P-sætninger på </w:t>
      </w:r>
      <w:hyperlink r:id="rId15" w:history="1">
        <w:r w:rsidRPr="00E94377">
          <w:rPr>
            <w:rStyle w:val="Hyperlink"/>
            <w:rFonts w:cstheme="minorHAnsi"/>
            <w:lang w:val="da-DK"/>
          </w:rPr>
          <w:t>Kiros.dk</w:t>
        </w:r>
      </w:hyperlink>
      <w:r w:rsidRPr="00171158">
        <w:rPr>
          <w:rFonts w:asciiTheme="majorHAnsi" w:hAnsiTheme="majorHAnsi" w:cstheme="majorHAnsi"/>
          <w:lang w:val="da-DK"/>
        </w:rPr>
        <w:t>.</w:t>
      </w:r>
      <w:r>
        <w:rPr>
          <w:rFonts w:asciiTheme="majorHAnsi" w:hAnsiTheme="majorHAnsi" w:cstheme="majorHAnsi"/>
          <w:lang w:val="da-DK"/>
        </w:rPr>
        <w:t xml:space="preserve"> Nu skal I selv finde og i</w:t>
      </w:r>
      <w:r w:rsidRPr="005E2DA7">
        <w:rPr>
          <w:rFonts w:asciiTheme="majorHAnsi" w:hAnsiTheme="majorHAnsi" w:cstheme="majorHAnsi"/>
          <w:lang w:val="da-DK"/>
        </w:rPr>
        <w:t>ndsæt</w:t>
      </w:r>
      <w:r>
        <w:rPr>
          <w:rFonts w:asciiTheme="majorHAnsi" w:hAnsiTheme="majorHAnsi" w:cstheme="majorHAnsi"/>
          <w:lang w:val="da-DK"/>
        </w:rPr>
        <w:t>te</w:t>
      </w:r>
      <w:r w:rsidRPr="005E2DA7">
        <w:rPr>
          <w:rFonts w:asciiTheme="majorHAnsi" w:hAnsiTheme="majorHAnsi" w:cstheme="majorHAnsi"/>
          <w:lang w:val="da-DK"/>
        </w:rPr>
        <w:t xml:space="preserve"> H og P sætninger, både som tal/bogstaver og som sætninger</w:t>
      </w:r>
      <w:r>
        <w:rPr>
          <w:rFonts w:asciiTheme="majorHAnsi" w:hAnsiTheme="majorHAnsi" w:cstheme="majorHAnsi"/>
          <w:lang w:val="da-DK"/>
        </w:rPr>
        <w:t>, samt faresymbole</w:t>
      </w:r>
      <w:r w:rsidR="00B246BD">
        <w:rPr>
          <w:rFonts w:asciiTheme="majorHAnsi" w:hAnsiTheme="majorHAnsi" w:cstheme="majorHAnsi"/>
          <w:lang w:val="da-DK"/>
        </w:rPr>
        <w:t>r</w:t>
      </w:r>
      <w:r>
        <w:rPr>
          <w:rFonts w:asciiTheme="majorHAnsi" w:hAnsiTheme="majorHAnsi" w:cstheme="majorHAnsi"/>
          <w:lang w:val="da-DK"/>
        </w:rPr>
        <w:t>. Et eksempel er vist for den første opløsning:</w:t>
      </w:r>
    </w:p>
    <w:p w14:paraId="1643319A" w14:textId="15C72D09" w:rsidR="002D2773" w:rsidRDefault="002D2773" w:rsidP="002D2773">
      <w:pPr>
        <w:rPr>
          <w:rFonts w:asciiTheme="majorHAnsi" w:hAnsiTheme="majorHAnsi" w:cstheme="majorHAnsi"/>
          <w:lang w:val="da-DK"/>
        </w:rPr>
      </w:pPr>
      <w:r w:rsidRPr="005C1842">
        <w:rPr>
          <w:rFonts w:asciiTheme="majorHAnsi" w:hAnsiTheme="majorHAnsi" w:cstheme="majorHAnsi"/>
          <w:b/>
          <w:sz w:val="28"/>
          <w:lang w:val="da-DK"/>
        </w:rPr>
        <w:t xml:space="preserve">Benzaldehyd   </w:t>
      </w:r>
      <w:r>
        <w:rPr>
          <w:lang w:val="da-DK"/>
        </w:rPr>
        <w:t xml:space="preserve">         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="00B246BD">
        <w:rPr>
          <w:lang w:val="da-DK"/>
        </w:rPr>
        <w:tab/>
      </w:r>
      <w:r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Pr="00171158">
        <w:rPr>
          <w:rFonts w:asciiTheme="majorHAnsi" w:hAnsiTheme="majorHAnsi" w:cstheme="majorHAnsi"/>
          <w:lang w:val="da-DK"/>
        </w:rPr>
        <w:t>:</w:t>
      </w:r>
    </w:p>
    <w:p w14:paraId="293719B1" w14:textId="4D642408" w:rsidR="002D2773" w:rsidRPr="00B246BD" w:rsidRDefault="00B246BD" w:rsidP="002D2773">
      <w:pPr>
        <w:spacing w:after="300" w:line="240" w:lineRule="auto"/>
        <w:rPr>
          <w:rFonts w:asciiTheme="majorHAnsi" w:hAnsiTheme="majorHAnsi" w:cstheme="majorHAnsi"/>
          <w:u w:val="single"/>
          <w:lang w:val="da-DK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EDA1725" wp14:editId="13864CFD">
            <wp:simplePos x="0" y="0"/>
            <wp:positionH relativeFrom="column">
              <wp:posOffset>4624033</wp:posOffset>
            </wp:positionH>
            <wp:positionV relativeFrom="paragraph">
              <wp:posOffset>60164</wp:posOffset>
            </wp:positionV>
            <wp:extent cx="654050" cy="654685"/>
            <wp:effectExtent l="0" t="0" r="0" b="0"/>
            <wp:wrapTight wrapText="bothSides">
              <wp:wrapPolygon edited="0">
                <wp:start x="9437" y="0"/>
                <wp:lineTo x="0" y="10056"/>
                <wp:lineTo x="0" y="11313"/>
                <wp:lineTo x="9437" y="20741"/>
                <wp:lineTo x="12583" y="20741"/>
                <wp:lineTo x="20761" y="11942"/>
                <wp:lineTo x="20761" y="8799"/>
                <wp:lineTo x="12583" y="0"/>
                <wp:lineTo x="9437" y="0"/>
              </wp:wrapPolygon>
            </wp:wrapTight>
            <wp:docPr id="16" name="Billede 16" descr="https://kiros.dk/Web/images/piktogrammer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s.dk/Web/images/piktogrammer/GHS0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405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773" w:rsidRPr="00B246BD">
        <w:rPr>
          <w:rFonts w:asciiTheme="majorHAnsi" w:hAnsiTheme="majorHAnsi" w:cstheme="majorHAnsi"/>
          <w:u w:val="single"/>
          <w:lang w:val="da-DK"/>
        </w:rPr>
        <w:t>H-sætninger</w:t>
      </w:r>
      <w:r>
        <w:rPr>
          <w:rFonts w:asciiTheme="majorHAnsi" w:hAnsiTheme="majorHAnsi" w:cstheme="majorHAnsi"/>
          <w:u w:val="single"/>
          <w:lang w:val="da-DK"/>
        </w:rPr>
        <w:t>:</w:t>
      </w:r>
    </w:p>
    <w:p w14:paraId="2F570D21" w14:textId="1C349B50" w:rsidR="002D2773" w:rsidRDefault="002D2773" w:rsidP="002D2773">
      <w:pPr>
        <w:spacing w:after="300" w:line="240" w:lineRule="auto"/>
        <w:rPr>
          <w:rFonts w:asciiTheme="majorHAnsi" w:hAnsiTheme="majorHAnsi" w:cstheme="majorHAnsi"/>
          <w:lang w:val="da-DK"/>
        </w:rPr>
      </w:pPr>
      <w:r w:rsidRPr="002D2773">
        <w:rPr>
          <w:rFonts w:asciiTheme="majorHAnsi" w:hAnsiTheme="majorHAnsi" w:cstheme="majorHAnsi"/>
          <w:lang w:val="da-DK"/>
        </w:rPr>
        <w:t>H302</w:t>
      </w:r>
      <w:r>
        <w:rPr>
          <w:rFonts w:asciiTheme="majorHAnsi" w:hAnsiTheme="majorHAnsi" w:cstheme="majorHAnsi"/>
          <w:lang w:val="da-DK"/>
        </w:rPr>
        <w:t xml:space="preserve"> Skadelig ved indtagelse</w:t>
      </w:r>
    </w:p>
    <w:p w14:paraId="03F5D2D3" w14:textId="5C7A74A4" w:rsidR="002D2773" w:rsidRDefault="002D2773" w:rsidP="00B232EE">
      <w:pPr>
        <w:rPr>
          <w:rFonts w:asciiTheme="majorHAnsi" w:hAnsiTheme="majorHAnsi" w:cstheme="majorHAnsi"/>
          <w:u w:val="single"/>
          <w:lang w:val="da-DK"/>
        </w:rPr>
      </w:pPr>
      <w:r w:rsidRPr="00171158">
        <w:rPr>
          <w:rFonts w:asciiTheme="majorHAnsi" w:hAnsiTheme="majorHAnsi" w:cstheme="majorHAnsi"/>
          <w:u w:val="single"/>
          <w:lang w:val="da-DK"/>
        </w:rPr>
        <w:t xml:space="preserve">P-sætninger: </w:t>
      </w:r>
    </w:p>
    <w:p w14:paraId="60D99683" w14:textId="60ADB793" w:rsidR="00B232EE" w:rsidRPr="00B232EE" w:rsidRDefault="00B232EE" w:rsidP="00B232EE">
      <w:pPr>
        <w:rPr>
          <w:rFonts w:asciiTheme="majorHAnsi" w:hAnsiTheme="majorHAnsi" w:cstheme="majorHAnsi"/>
          <w:lang w:val="da-DK"/>
        </w:rPr>
      </w:pPr>
      <w:r w:rsidRPr="00B232EE">
        <w:rPr>
          <w:rFonts w:asciiTheme="majorHAnsi" w:hAnsiTheme="majorHAnsi" w:cstheme="majorHAnsi"/>
          <w:lang w:val="da-DK"/>
        </w:rPr>
        <w:t>Udfyld selv</w:t>
      </w:r>
    </w:p>
    <w:p w14:paraId="7B809D38" w14:textId="2E7AFBFC" w:rsidR="00B246BD" w:rsidRPr="002D2773" w:rsidRDefault="00B246BD" w:rsidP="002D2773">
      <w:pPr>
        <w:spacing w:after="300" w:line="240" w:lineRule="auto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..</w:t>
      </w:r>
    </w:p>
    <w:p w14:paraId="2FAC3EB9" w14:textId="78C37131" w:rsidR="00790987" w:rsidRPr="00ED39C7" w:rsidRDefault="00790987" w:rsidP="00790987">
      <w:pPr>
        <w:pStyle w:val="Opstilling-punkttegn"/>
        <w:numPr>
          <w:ilvl w:val="0"/>
          <w:numId w:val="0"/>
        </w:numPr>
        <w:spacing w:line="276" w:lineRule="auto"/>
        <w:ind w:left="360" w:hanging="360"/>
        <w:rPr>
          <w:rFonts w:asciiTheme="majorHAnsi" w:hAnsiTheme="majorHAnsi" w:cstheme="majorHAnsi"/>
          <w:b/>
          <w:sz w:val="28"/>
          <w:lang w:val="da-DK"/>
        </w:rPr>
      </w:pPr>
      <w:proofErr w:type="spellStart"/>
      <w:r w:rsidRPr="00790987">
        <w:rPr>
          <w:rFonts w:asciiTheme="majorHAnsi" w:hAnsiTheme="majorHAnsi" w:cstheme="majorHAnsi"/>
          <w:b/>
          <w:sz w:val="28"/>
          <w:lang w:val="da-DK"/>
        </w:rPr>
        <w:t>Calciumhypochlorit</w:t>
      </w:r>
      <w:proofErr w:type="spellEnd"/>
      <w:r w:rsidRPr="00790987">
        <w:rPr>
          <w:rFonts w:asciiTheme="majorHAnsi" w:hAnsiTheme="majorHAnsi" w:cstheme="majorHAnsi"/>
          <w:b/>
          <w:sz w:val="28"/>
          <w:lang w:val="da-DK"/>
        </w:rPr>
        <w:t xml:space="preserve"> (</w:t>
      </w:r>
      <w:proofErr w:type="spellStart"/>
      <w:r w:rsidRPr="00790987">
        <w:rPr>
          <w:rFonts w:asciiTheme="majorHAnsi" w:hAnsiTheme="majorHAnsi" w:cstheme="majorHAnsi"/>
          <w:b/>
          <w:sz w:val="28"/>
          <w:lang w:val="da-DK"/>
        </w:rPr>
        <w:t>Ca</w:t>
      </w:r>
      <w:proofErr w:type="spellEnd"/>
      <w:r w:rsidRPr="00790987">
        <w:rPr>
          <w:rFonts w:asciiTheme="majorHAnsi" w:hAnsiTheme="majorHAnsi" w:cstheme="majorHAnsi"/>
          <w:b/>
          <w:sz w:val="28"/>
          <w:lang w:val="da-DK"/>
        </w:rPr>
        <w:t>(</w:t>
      </w:r>
      <w:proofErr w:type="spellStart"/>
      <w:r w:rsidRPr="00790987">
        <w:rPr>
          <w:rFonts w:asciiTheme="majorHAnsi" w:hAnsiTheme="majorHAnsi" w:cstheme="majorHAnsi"/>
          <w:b/>
          <w:sz w:val="28"/>
          <w:lang w:val="da-DK"/>
        </w:rPr>
        <w:t>ClO</w:t>
      </w:r>
      <w:proofErr w:type="spellEnd"/>
      <w:r w:rsidRPr="00790987">
        <w:rPr>
          <w:rFonts w:asciiTheme="majorHAnsi" w:hAnsiTheme="majorHAnsi" w:cstheme="majorHAnsi"/>
          <w:b/>
          <w:sz w:val="28"/>
          <w:lang w:val="da-DK"/>
        </w:rPr>
        <w:t>)</w:t>
      </w:r>
      <w:r w:rsidRPr="00790987">
        <w:rPr>
          <w:rFonts w:asciiTheme="majorHAnsi" w:hAnsiTheme="majorHAnsi" w:cstheme="majorHAnsi"/>
          <w:b/>
          <w:sz w:val="28"/>
          <w:vertAlign w:val="subscript"/>
          <w:lang w:val="da-DK"/>
        </w:rPr>
        <w:t>2</w:t>
      </w:r>
      <w:r w:rsidRPr="00790987">
        <w:rPr>
          <w:rFonts w:asciiTheme="majorHAnsi" w:hAnsiTheme="majorHAnsi" w:cstheme="majorHAnsi"/>
          <w:b/>
          <w:sz w:val="28"/>
          <w:lang w:val="da-DK"/>
        </w:rPr>
        <w:t xml:space="preserve">) </w:t>
      </w:r>
      <w:r>
        <w:rPr>
          <w:rFonts w:asciiTheme="majorHAnsi" w:hAnsiTheme="majorHAnsi" w:cstheme="majorHAnsi"/>
          <w:b/>
          <w:sz w:val="28"/>
          <w:lang w:val="da-DK"/>
        </w:rPr>
        <w:tab/>
      </w:r>
      <w:r>
        <w:rPr>
          <w:rFonts w:asciiTheme="majorHAnsi" w:hAnsiTheme="majorHAnsi" w:cstheme="majorHAnsi"/>
          <w:b/>
          <w:sz w:val="28"/>
          <w:lang w:val="da-DK"/>
        </w:rPr>
        <w:tab/>
      </w:r>
      <w:r>
        <w:rPr>
          <w:rFonts w:asciiTheme="majorHAnsi" w:hAnsiTheme="majorHAnsi" w:cstheme="majorHAnsi"/>
          <w:b/>
          <w:sz w:val="28"/>
          <w:lang w:val="da-DK"/>
        </w:rPr>
        <w:tab/>
      </w:r>
      <w:r>
        <w:rPr>
          <w:rFonts w:asciiTheme="majorHAnsi" w:hAnsiTheme="majorHAnsi" w:cstheme="majorHAnsi"/>
          <w:b/>
          <w:sz w:val="28"/>
          <w:lang w:val="da-DK"/>
        </w:rPr>
        <w:tab/>
      </w:r>
      <w:r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Pr="00171158">
        <w:rPr>
          <w:rFonts w:asciiTheme="majorHAnsi" w:hAnsiTheme="majorHAnsi" w:cstheme="majorHAnsi"/>
          <w:lang w:val="da-DK"/>
        </w:rPr>
        <w:t>:</w:t>
      </w:r>
    </w:p>
    <w:p w14:paraId="41D523CA" w14:textId="77777777" w:rsidR="00B246BD" w:rsidRDefault="00B246BD" w:rsidP="00B246BD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6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7DEF0C74" w14:textId="2C6931F2" w:rsidR="00790987" w:rsidRDefault="00B246BD" w:rsidP="00790987">
      <w:pPr>
        <w:rPr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56BDC8C2" w14:textId="06BD8DA1" w:rsidR="00790987" w:rsidRDefault="00790987" w:rsidP="00790987">
      <w:pPr>
        <w:rPr>
          <w:lang w:val="da-DK"/>
        </w:rPr>
      </w:pPr>
    </w:p>
    <w:p w14:paraId="49CB95D0" w14:textId="16CBA708" w:rsidR="00790987" w:rsidRPr="00ED39C7" w:rsidRDefault="00790987" w:rsidP="00790987">
      <w:pPr>
        <w:rPr>
          <w:lang w:val="da-DK"/>
        </w:rPr>
      </w:pPr>
    </w:p>
    <w:p w14:paraId="44AB0BBC" w14:textId="64F27B8F" w:rsidR="00B246BD" w:rsidRPr="00B246BD" w:rsidRDefault="00B246BD" w:rsidP="00790987">
      <w:pPr>
        <w:rPr>
          <w:rFonts w:asciiTheme="majorHAnsi" w:hAnsiTheme="majorHAnsi" w:cstheme="majorHAnsi"/>
          <w:b/>
          <w:sz w:val="28"/>
          <w:lang w:val="da-DK"/>
        </w:rPr>
      </w:pPr>
      <w:r w:rsidRPr="00AA37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D3C8D6" wp14:editId="5EF6DD7D">
                <wp:simplePos x="0" y="0"/>
                <wp:positionH relativeFrom="column">
                  <wp:posOffset>-232564</wp:posOffset>
                </wp:positionH>
                <wp:positionV relativeFrom="paragraph">
                  <wp:posOffset>-5286</wp:posOffset>
                </wp:positionV>
                <wp:extent cx="5913755" cy="4614285"/>
                <wp:effectExtent l="0" t="0" r="10795" b="15240"/>
                <wp:wrapNone/>
                <wp:docPr id="8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755" cy="46142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E9C0E" id="Rectangle 773182468" o:spid="_x0000_s1026" style="position:absolute;margin-left:-18.3pt;margin-top:-.4pt;width:465.65pt;height:36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" filled="f" strokecolor="red" strokeweight="2pt">
                <v:textbox inset="2.5mm"/>
              </v:rect>
            </w:pict>
          </mc:Fallback>
        </mc:AlternateContent>
      </w:r>
      <w:r w:rsidRPr="00B246BD">
        <w:rPr>
          <w:rFonts w:asciiTheme="majorHAnsi" w:hAnsiTheme="majorHAnsi" w:cstheme="majorHAnsi"/>
          <w:b/>
          <w:sz w:val="28"/>
          <w:lang w:val="da-DK"/>
        </w:rPr>
        <w:t xml:space="preserve">2-methyl-propan-2-ol </w:t>
      </w:r>
    </w:p>
    <w:p w14:paraId="5000D7FB" w14:textId="5A07C240" w:rsidR="00790987" w:rsidRPr="00B246BD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7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  <w:r w:rsidR="00B246BD">
        <w:rPr>
          <w:rFonts w:asciiTheme="majorHAnsi" w:hAnsiTheme="majorHAnsi" w:cstheme="majorHAnsi"/>
          <w:lang w:val="da-DK"/>
        </w:rPr>
        <w:t xml:space="preserve">. Men I skal nok søge stoffet frem med det gamle systematiske navn: </w:t>
      </w:r>
      <w:proofErr w:type="spellStart"/>
      <w:r w:rsidR="00B246BD" w:rsidRPr="00B246BD">
        <w:rPr>
          <w:rFonts w:asciiTheme="majorHAnsi" w:hAnsiTheme="majorHAnsi" w:cstheme="majorHAnsi"/>
          <w:lang w:val="da-DK"/>
        </w:rPr>
        <w:t>tert</w:t>
      </w:r>
      <w:proofErr w:type="spellEnd"/>
      <w:r w:rsidR="00B246BD" w:rsidRPr="00B246BD">
        <w:rPr>
          <w:rFonts w:asciiTheme="majorHAnsi" w:hAnsiTheme="majorHAnsi" w:cstheme="majorHAnsi"/>
          <w:lang w:val="da-DK"/>
        </w:rPr>
        <w:t>-Butyl Alkohol</w:t>
      </w:r>
      <w:r w:rsidR="00B246BD">
        <w:rPr>
          <w:rFonts w:asciiTheme="majorHAnsi" w:hAnsiTheme="majorHAnsi" w:cstheme="majorHAnsi"/>
          <w:lang w:val="da-DK"/>
        </w:rPr>
        <w:t>.</w:t>
      </w:r>
      <w:r w:rsidR="00B246BD" w:rsidRPr="00B246BD">
        <w:rPr>
          <w:rFonts w:ascii="Helvetica" w:hAnsi="Helvetica" w:cs="Helvetica"/>
          <w:color w:val="298A08"/>
          <w:sz w:val="27"/>
          <w:szCs w:val="27"/>
          <w:shd w:val="clear" w:color="auto" w:fill="FFFFFF"/>
          <w:lang w:val="da-DK"/>
        </w:rPr>
        <w:t> </w:t>
      </w:r>
    </w:p>
    <w:p w14:paraId="4B6A90F9" w14:textId="77777777" w:rsidR="00790987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524883A9" w14:textId="0D513AC5" w:rsidR="00790987" w:rsidRDefault="00790987" w:rsidP="00790987">
      <w:pPr>
        <w:rPr>
          <w:rFonts w:asciiTheme="majorHAnsi" w:hAnsiTheme="majorHAnsi" w:cstheme="majorHAnsi"/>
          <w:b/>
          <w:sz w:val="28"/>
          <w:lang w:val="da-DK"/>
        </w:rPr>
      </w:pPr>
      <w:r w:rsidRPr="005C1842">
        <w:rPr>
          <w:rFonts w:asciiTheme="majorHAnsi" w:hAnsiTheme="majorHAnsi" w:cstheme="majorHAnsi"/>
          <w:b/>
          <w:sz w:val="28"/>
          <w:lang w:val="da-DK"/>
        </w:rPr>
        <w:t xml:space="preserve">Koncentreret </w:t>
      </w:r>
      <w:r w:rsidR="00B246BD">
        <w:rPr>
          <w:rFonts w:asciiTheme="majorHAnsi" w:hAnsiTheme="majorHAnsi" w:cstheme="majorHAnsi"/>
          <w:b/>
          <w:sz w:val="28"/>
          <w:lang w:val="da-DK"/>
        </w:rPr>
        <w:t>eddikesyre (iseddikesyre)</w:t>
      </w:r>
    </w:p>
    <w:p w14:paraId="42EFD71E" w14:textId="77777777" w:rsidR="00790987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8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061C62E2" w14:textId="77777777" w:rsidR="00790987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1C2D550E" w14:textId="1EFB9138" w:rsidR="00B246BD" w:rsidRDefault="00B246BD" w:rsidP="00B246BD">
      <w:pPr>
        <w:rPr>
          <w:rFonts w:asciiTheme="majorHAnsi" w:hAnsiTheme="majorHAnsi" w:cstheme="majorHAnsi"/>
          <w:b/>
          <w:sz w:val="28"/>
          <w:lang w:val="da-DK"/>
        </w:rPr>
      </w:pPr>
      <w:r w:rsidRPr="005C1842">
        <w:rPr>
          <w:rFonts w:asciiTheme="majorHAnsi" w:hAnsiTheme="majorHAnsi" w:cstheme="majorHAnsi"/>
          <w:b/>
          <w:sz w:val="28"/>
          <w:lang w:val="da-DK"/>
        </w:rPr>
        <w:t xml:space="preserve">Koncentreret </w:t>
      </w:r>
      <w:r>
        <w:rPr>
          <w:rFonts w:asciiTheme="majorHAnsi" w:hAnsiTheme="majorHAnsi" w:cstheme="majorHAnsi"/>
          <w:b/>
          <w:sz w:val="28"/>
          <w:lang w:val="da-DK"/>
        </w:rPr>
        <w:t xml:space="preserve">saltsyre </w:t>
      </w:r>
    </w:p>
    <w:p w14:paraId="1224A878" w14:textId="77777777" w:rsidR="00B246BD" w:rsidRDefault="00B246BD" w:rsidP="00B246BD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19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235FC7C8" w14:textId="77777777" w:rsidR="00B246BD" w:rsidRDefault="00B246BD" w:rsidP="00B246BD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0A0A286F" w14:textId="317375C3" w:rsidR="00790987" w:rsidRDefault="008D58C2" w:rsidP="00790987">
      <w:pPr>
        <w:rPr>
          <w:rFonts w:asciiTheme="majorHAnsi" w:hAnsiTheme="majorHAnsi" w:cstheme="majorHAnsi"/>
          <w:b/>
          <w:sz w:val="28"/>
          <w:lang w:val="da-DK"/>
        </w:rPr>
      </w:pPr>
      <w:r>
        <w:rPr>
          <w:rFonts w:asciiTheme="majorHAnsi" w:hAnsiTheme="majorHAnsi" w:cstheme="majorHAnsi"/>
          <w:b/>
          <w:sz w:val="28"/>
          <w:lang w:val="da-DK"/>
        </w:rPr>
        <w:t>Propan-2-ol</w:t>
      </w:r>
    </w:p>
    <w:p w14:paraId="35797F86" w14:textId="4E065887" w:rsidR="008D58C2" w:rsidRDefault="008D58C2" w:rsidP="00790987">
      <w:pPr>
        <w:rPr>
          <w:rFonts w:asciiTheme="majorHAnsi" w:hAnsiTheme="majorHAnsi" w:cstheme="majorHAnsi"/>
          <w:b/>
          <w:sz w:val="28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dette </w:t>
      </w:r>
      <w:hyperlink r:id="rId20" w:history="1">
        <w:r w:rsidRPr="008D58C2">
          <w:rPr>
            <w:rStyle w:val="Hyperlink"/>
            <w:rFonts w:asciiTheme="majorHAnsi" w:hAnsiTheme="majorHAnsi" w:cstheme="majorHAnsi"/>
            <w:lang w:val="da-DK"/>
          </w:rPr>
          <w:t>link</w:t>
        </w:r>
      </w:hyperlink>
      <w:r>
        <w:rPr>
          <w:rFonts w:asciiTheme="majorHAnsi" w:hAnsiTheme="majorHAnsi" w:cstheme="majorHAnsi"/>
          <w:lang w:val="da-DK"/>
        </w:rPr>
        <w:t xml:space="preserve">. </w:t>
      </w:r>
    </w:p>
    <w:p w14:paraId="7A65BD07" w14:textId="77777777" w:rsidR="008D58C2" w:rsidRDefault="008D58C2" w:rsidP="008D58C2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42BDE3DF" w14:textId="77777777" w:rsidR="00790987" w:rsidRPr="00FD36D6" w:rsidRDefault="00790987" w:rsidP="00790987">
      <w:pPr>
        <w:rPr>
          <w:rFonts w:asciiTheme="majorHAnsi" w:hAnsiTheme="majorHAnsi" w:cstheme="majorHAnsi"/>
          <w:b/>
          <w:sz w:val="28"/>
          <w:lang w:val="da-DK"/>
        </w:rPr>
      </w:pPr>
      <w:r w:rsidRPr="00FD36D6">
        <w:rPr>
          <w:rFonts w:asciiTheme="majorHAnsi" w:hAnsiTheme="majorHAnsi" w:cstheme="majorHAnsi"/>
          <w:b/>
          <w:sz w:val="28"/>
          <w:lang w:val="da-DK"/>
        </w:rPr>
        <w:t xml:space="preserve">2,4 </w:t>
      </w:r>
      <w:proofErr w:type="spellStart"/>
      <w:r w:rsidRPr="00FD36D6">
        <w:rPr>
          <w:rFonts w:asciiTheme="majorHAnsi" w:hAnsiTheme="majorHAnsi" w:cstheme="majorHAnsi"/>
          <w:b/>
          <w:sz w:val="28"/>
          <w:lang w:val="da-DK"/>
        </w:rPr>
        <w:t>dinitrophenylhydrazin</w:t>
      </w:r>
      <w:proofErr w:type="spellEnd"/>
      <w:r w:rsidRPr="00FD36D6">
        <w:rPr>
          <w:rFonts w:asciiTheme="majorHAnsi" w:hAnsiTheme="majorHAnsi" w:cstheme="majorHAnsi"/>
          <w:b/>
          <w:sz w:val="28"/>
          <w:lang w:val="da-DK"/>
        </w:rPr>
        <w:t xml:space="preserve"> opløsning (0,2 %</w:t>
      </w:r>
      <w:r>
        <w:rPr>
          <w:rFonts w:asciiTheme="majorHAnsi" w:hAnsiTheme="majorHAnsi" w:cstheme="majorHAnsi"/>
          <w:b/>
          <w:sz w:val="28"/>
          <w:lang w:val="da-DK"/>
        </w:rPr>
        <w:t>)</w:t>
      </w:r>
    </w:p>
    <w:p w14:paraId="09DBA8AC" w14:textId="77777777" w:rsidR="00790987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21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4AE28CF9" w14:textId="77777777" w:rsidR="00790987" w:rsidRDefault="00790987" w:rsidP="00790987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70471907" w14:textId="77777777" w:rsidR="00790987" w:rsidRDefault="00790987" w:rsidP="00790987">
      <w:pPr>
        <w:rPr>
          <w:lang w:val="da-DK"/>
        </w:rPr>
      </w:pPr>
    </w:p>
    <w:p w14:paraId="290814CB" w14:textId="5E827222" w:rsidR="00B75D5E" w:rsidRPr="00B75D5E" w:rsidRDefault="00B75D5E" w:rsidP="00B75D5E">
      <w:pPr>
        <w:pStyle w:val="Overskrift2"/>
        <w:tabs>
          <w:tab w:val="left" w:pos="9356"/>
        </w:tabs>
      </w:pPr>
      <w:r w:rsidRPr="00237677">
        <w:t>Fremgangsmåde</w:t>
      </w:r>
    </w:p>
    <w:p w14:paraId="6BDD1960" w14:textId="09B96944" w:rsidR="00C4294F" w:rsidRPr="00C4294F" w:rsidRDefault="00C4294F" w:rsidP="006461B4">
      <w:p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>Syntes</w:t>
      </w:r>
      <w:r w:rsidR="00AA4D8A">
        <w:rPr>
          <w:b/>
          <w:bCs/>
          <w:lang w:val="da-DK"/>
        </w:rPr>
        <w:t>en udføres i stinkskab</w:t>
      </w:r>
    </w:p>
    <w:p w14:paraId="1C23717C" w14:textId="3333DA07" w:rsidR="00C4294F" w:rsidRPr="00C4294F" w:rsidRDefault="00C4294F" w:rsidP="006461B4">
      <w:pPr>
        <w:numPr>
          <w:ilvl w:val="0"/>
          <w:numId w:val="12"/>
        </w:numPr>
        <w:spacing w:line="276" w:lineRule="auto"/>
        <w:rPr>
          <w:lang w:val="da-DK"/>
        </w:rPr>
      </w:pPr>
      <w:r w:rsidRPr="00C4294F">
        <w:rPr>
          <w:lang w:val="da-DK"/>
        </w:rPr>
        <w:t>Vej 1,00 g</w:t>
      </w:r>
      <w:r w:rsidRPr="001543E8">
        <w:rPr>
          <w:lang w:val="da-DK"/>
        </w:rPr>
        <w:t xml:space="preserve"> </w:t>
      </w:r>
      <w:proofErr w:type="spellStart"/>
      <w:r w:rsidRPr="001543E8">
        <w:rPr>
          <w:lang w:val="da-DK"/>
        </w:rPr>
        <w:t>calciumhypochlorit</w:t>
      </w:r>
      <w:proofErr w:type="spellEnd"/>
      <w:r w:rsidRPr="001543E8">
        <w:rPr>
          <w:lang w:val="da-DK"/>
        </w:rPr>
        <w:t xml:space="preserve"> </w:t>
      </w:r>
      <w:r w:rsidRPr="00C4294F">
        <w:rPr>
          <w:lang w:val="da-DK"/>
        </w:rPr>
        <w:t xml:space="preserve">af i en 50 </w:t>
      </w:r>
      <w:proofErr w:type="spellStart"/>
      <w:r w:rsidRPr="00C4294F">
        <w:rPr>
          <w:lang w:val="da-DK"/>
        </w:rPr>
        <w:t>mL</w:t>
      </w:r>
      <w:proofErr w:type="spellEnd"/>
      <w:r w:rsidRPr="00C4294F">
        <w:rPr>
          <w:lang w:val="da-DK"/>
        </w:rPr>
        <w:t xml:space="preserve"> </w:t>
      </w:r>
      <w:r w:rsidRPr="001543E8">
        <w:rPr>
          <w:lang w:val="da-DK"/>
        </w:rPr>
        <w:t xml:space="preserve">konisk </w:t>
      </w:r>
      <w:r w:rsidRPr="00C4294F">
        <w:rPr>
          <w:lang w:val="da-DK"/>
        </w:rPr>
        <w:t xml:space="preserve">kolbe. Tilsæt 30 </w:t>
      </w:r>
      <w:proofErr w:type="spellStart"/>
      <w:r w:rsidRPr="00C4294F">
        <w:rPr>
          <w:lang w:val="da-DK"/>
        </w:rPr>
        <w:t>mL</w:t>
      </w:r>
      <w:proofErr w:type="spellEnd"/>
      <w:r w:rsidRPr="00C4294F">
        <w:rPr>
          <w:lang w:val="da-DK"/>
        </w:rPr>
        <w:t xml:space="preserve"> vand og en røremagnet, og sæt kolben til omrøring på en magnetomrører.</w:t>
      </w:r>
    </w:p>
    <w:p w14:paraId="16C57465" w14:textId="5C10DCA5" w:rsidR="00C4294F" w:rsidRPr="00C4294F" w:rsidRDefault="00C4294F" w:rsidP="006461B4">
      <w:pPr>
        <w:numPr>
          <w:ilvl w:val="0"/>
          <w:numId w:val="12"/>
        </w:numPr>
        <w:spacing w:line="276" w:lineRule="auto"/>
        <w:rPr>
          <w:lang w:val="da-DK"/>
        </w:rPr>
      </w:pPr>
      <w:r w:rsidRPr="00C4294F">
        <w:rPr>
          <w:lang w:val="da-DK"/>
        </w:rPr>
        <w:t xml:space="preserve">Vej 1,00 g benzaldehyd af i et 50 </w:t>
      </w:r>
      <w:proofErr w:type="spellStart"/>
      <w:r w:rsidRPr="00C4294F">
        <w:rPr>
          <w:lang w:val="da-DK"/>
        </w:rPr>
        <w:t>mL</w:t>
      </w:r>
      <w:proofErr w:type="spellEnd"/>
      <w:r w:rsidRPr="00C4294F">
        <w:rPr>
          <w:lang w:val="da-DK"/>
        </w:rPr>
        <w:t xml:space="preserve"> bægerglas</w:t>
      </w:r>
      <w:r w:rsidR="00EF02D9">
        <w:rPr>
          <w:lang w:val="da-DK"/>
        </w:rPr>
        <w:t>, noter massen i resultatskemaet</w:t>
      </w:r>
      <w:r w:rsidRPr="00C4294F">
        <w:rPr>
          <w:lang w:val="da-DK"/>
        </w:rPr>
        <w:t xml:space="preserve">. Tilsæt 5 </w:t>
      </w:r>
      <w:proofErr w:type="spellStart"/>
      <w:r w:rsidRPr="00C4294F">
        <w:rPr>
          <w:lang w:val="da-DK"/>
        </w:rPr>
        <w:t>mL</w:t>
      </w:r>
      <w:proofErr w:type="spellEnd"/>
      <w:r w:rsidRPr="00C4294F">
        <w:rPr>
          <w:lang w:val="da-DK"/>
        </w:rPr>
        <w:t xml:space="preserve"> </w:t>
      </w:r>
      <w:r w:rsidR="00AA4D8A" w:rsidRPr="00AA4D8A">
        <w:rPr>
          <w:lang w:val="da-DK"/>
        </w:rPr>
        <w:t xml:space="preserve">2-methyl-propan-2-ol </w:t>
      </w:r>
      <w:r w:rsidR="00A23938">
        <w:rPr>
          <w:lang w:val="da-DK"/>
        </w:rPr>
        <w:t xml:space="preserve"> (4,0g)</w:t>
      </w:r>
      <w:r w:rsidRPr="00C4294F">
        <w:rPr>
          <w:lang w:val="da-DK"/>
        </w:rPr>
        <w:t xml:space="preserve"> og 3 </w:t>
      </w:r>
      <w:proofErr w:type="spellStart"/>
      <w:r w:rsidRPr="00C4294F">
        <w:rPr>
          <w:lang w:val="da-DK"/>
        </w:rPr>
        <w:t>mL</w:t>
      </w:r>
      <w:proofErr w:type="spellEnd"/>
      <w:r w:rsidRPr="00C4294F">
        <w:rPr>
          <w:lang w:val="da-DK"/>
        </w:rPr>
        <w:t xml:space="preserve"> koncentreret eddikesyre</w:t>
      </w:r>
      <w:r w:rsidR="00A23938">
        <w:rPr>
          <w:lang w:val="da-DK"/>
        </w:rPr>
        <w:t xml:space="preserve"> (3,0 g)</w:t>
      </w:r>
      <w:r w:rsidRPr="00C4294F">
        <w:rPr>
          <w:lang w:val="da-DK"/>
        </w:rPr>
        <w:t>, og bland grundigt. Overfør blandingen til</w:t>
      </w:r>
      <w:r w:rsidR="003847A4">
        <w:rPr>
          <w:lang w:val="da-DK"/>
        </w:rPr>
        <w:t xml:space="preserve"> </w:t>
      </w:r>
      <w:r w:rsidR="00EF02D9">
        <w:rPr>
          <w:lang w:val="da-DK"/>
        </w:rPr>
        <w:t>d</w:t>
      </w:r>
      <w:r w:rsidR="003847A4">
        <w:rPr>
          <w:lang w:val="da-DK"/>
        </w:rPr>
        <w:t xml:space="preserve">en konisk </w:t>
      </w:r>
      <w:r w:rsidRPr="00C4294F">
        <w:rPr>
          <w:lang w:val="da-DK"/>
        </w:rPr>
        <w:t>kolbe med</w:t>
      </w:r>
      <w:r w:rsidRPr="001543E8">
        <w:rPr>
          <w:lang w:val="da-DK"/>
        </w:rPr>
        <w:t xml:space="preserve"> </w:t>
      </w:r>
      <w:proofErr w:type="spellStart"/>
      <w:r w:rsidRPr="001543E8">
        <w:rPr>
          <w:lang w:val="da-DK"/>
        </w:rPr>
        <w:t>calciumhypochlorit</w:t>
      </w:r>
      <w:proofErr w:type="spellEnd"/>
      <w:r w:rsidRPr="00C4294F">
        <w:rPr>
          <w:lang w:val="da-DK"/>
        </w:rPr>
        <w:t xml:space="preserve"> </w:t>
      </w:r>
      <w:r w:rsidR="00EF02D9">
        <w:rPr>
          <w:lang w:val="da-DK"/>
        </w:rPr>
        <w:t xml:space="preserve">i, ved at hælde </w:t>
      </w:r>
      <w:proofErr w:type="spellStart"/>
      <w:r w:rsidR="00EF02D9">
        <w:rPr>
          <w:lang w:val="da-DK"/>
        </w:rPr>
        <w:t>benzaldehydblandingen</w:t>
      </w:r>
      <w:proofErr w:type="spellEnd"/>
      <w:r w:rsidR="00EF02D9">
        <w:rPr>
          <w:lang w:val="da-DK"/>
        </w:rPr>
        <w:t xml:space="preserve"> i </w:t>
      </w:r>
      <w:r w:rsidRPr="00C4294F">
        <w:rPr>
          <w:lang w:val="da-DK"/>
        </w:rPr>
        <w:t>gradvist over ca. 30 sekunder.</w:t>
      </w:r>
    </w:p>
    <w:p w14:paraId="300F1212" w14:textId="77777777" w:rsidR="00C4294F" w:rsidRPr="00C4294F" w:rsidRDefault="00C4294F" w:rsidP="006461B4">
      <w:pPr>
        <w:numPr>
          <w:ilvl w:val="0"/>
          <w:numId w:val="12"/>
        </w:numPr>
        <w:spacing w:line="276" w:lineRule="auto"/>
        <w:rPr>
          <w:lang w:val="da-DK"/>
        </w:rPr>
      </w:pPr>
      <w:r w:rsidRPr="00C4294F">
        <w:rPr>
          <w:lang w:val="da-DK"/>
        </w:rPr>
        <w:t>Lad blandingen røre i 20 minutter.</w:t>
      </w:r>
    </w:p>
    <w:p w14:paraId="4D350C0A" w14:textId="6C62C0C8" w:rsidR="00C4294F" w:rsidRPr="00C4294F" w:rsidRDefault="00AA4D8A" w:rsidP="006461B4">
      <w:pPr>
        <w:numPr>
          <w:ilvl w:val="0"/>
          <w:numId w:val="12"/>
        </w:numPr>
        <w:spacing w:line="276" w:lineRule="auto"/>
        <w:rPr>
          <w:lang w:val="da-DK"/>
        </w:rPr>
      </w:pPr>
      <w:r>
        <w:rPr>
          <w:lang w:val="da-DK"/>
        </w:rPr>
        <w:t xml:space="preserve">Tilsæt 2 </w:t>
      </w:r>
      <w:proofErr w:type="spellStart"/>
      <w:r>
        <w:rPr>
          <w:lang w:val="da-DK"/>
        </w:rPr>
        <w:t>mL</w:t>
      </w:r>
      <w:proofErr w:type="spellEnd"/>
      <w:r>
        <w:rPr>
          <w:lang w:val="da-DK"/>
        </w:rPr>
        <w:t xml:space="preserve"> propan-2-ol for </w:t>
      </w:r>
      <w:r w:rsidR="00BE6C0E">
        <w:rPr>
          <w:lang w:val="da-DK"/>
        </w:rPr>
        <w:t xml:space="preserve">at mindske effekten </w:t>
      </w:r>
      <w:r w:rsidR="00EF02D9">
        <w:rPr>
          <w:lang w:val="da-DK"/>
        </w:rPr>
        <w:t>af</w:t>
      </w:r>
      <w:r w:rsidR="00BE6C0E">
        <w:rPr>
          <w:lang w:val="da-DK"/>
        </w:rPr>
        <w:t xml:space="preserve"> </w:t>
      </w:r>
      <w:r w:rsidR="001E3EE5">
        <w:rPr>
          <w:lang w:val="da-DK"/>
        </w:rPr>
        <w:t xml:space="preserve">overskydende </w:t>
      </w:r>
      <w:proofErr w:type="spellStart"/>
      <w:r w:rsidR="001E3EE5">
        <w:rPr>
          <w:lang w:val="da-DK"/>
        </w:rPr>
        <w:t>hypochlorit</w:t>
      </w:r>
      <w:proofErr w:type="spellEnd"/>
      <w:r w:rsidR="000E4FF4">
        <w:rPr>
          <w:lang w:val="da-DK"/>
        </w:rPr>
        <w:t>.</w:t>
      </w:r>
    </w:p>
    <w:p w14:paraId="071BAAC3" w14:textId="418A18D8" w:rsidR="00C4294F" w:rsidRPr="00C4294F" w:rsidRDefault="00076F8C" w:rsidP="006461B4">
      <w:pPr>
        <w:numPr>
          <w:ilvl w:val="0"/>
          <w:numId w:val="12"/>
        </w:num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 xml:space="preserve">Udfældning af benzoesyre. </w:t>
      </w:r>
      <w:r w:rsidR="00C4294F" w:rsidRPr="00C4294F">
        <w:rPr>
          <w:lang w:val="da-DK"/>
        </w:rPr>
        <w:t xml:space="preserve">Tilsæt 2 </w:t>
      </w:r>
      <w:proofErr w:type="spellStart"/>
      <w:r w:rsidR="00C4294F" w:rsidRPr="00C4294F">
        <w:rPr>
          <w:lang w:val="da-DK"/>
        </w:rPr>
        <w:t>mL</w:t>
      </w:r>
      <w:proofErr w:type="spellEnd"/>
      <w:r w:rsidR="00C4294F" w:rsidRPr="00C4294F">
        <w:rPr>
          <w:lang w:val="da-DK"/>
        </w:rPr>
        <w:t xml:space="preserve"> koncentreret saltsyre</w:t>
      </w:r>
      <w:r w:rsidR="00A23938">
        <w:rPr>
          <w:lang w:val="da-DK"/>
        </w:rPr>
        <w:t xml:space="preserve"> (2,4g)</w:t>
      </w:r>
      <w:r w:rsidR="00C4294F" w:rsidRPr="00C4294F">
        <w:rPr>
          <w:lang w:val="da-DK"/>
        </w:rPr>
        <w:t xml:space="preserve"> til </w:t>
      </w:r>
      <w:r w:rsidRPr="001543E8">
        <w:rPr>
          <w:lang w:val="da-DK"/>
        </w:rPr>
        <w:t xml:space="preserve">den koniske </w:t>
      </w:r>
      <w:r w:rsidR="00C4294F" w:rsidRPr="00C4294F">
        <w:rPr>
          <w:lang w:val="da-DK"/>
        </w:rPr>
        <w:t>kolbe med reaktionsblandingen. Sæt kolben i et isbad. Benzoesyre vil udfælde.</w:t>
      </w:r>
    </w:p>
    <w:p w14:paraId="47530F38" w14:textId="77777777" w:rsidR="00E16A90" w:rsidRPr="003E4177" w:rsidRDefault="00E16A90" w:rsidP="00E16A90">
      <w:pPr>
        <w:numPr>
          <w:ilvl w:val="0"/>
          <w:numId w:val="12"/>
        </w:numPr>
        <w:spacing w:line="276" w:lineRule="auto"/>
        <w:rPr>
          <w:lang w:val="da-DK"/>
        </w:rPr>
      </w:pPr>
      <w:r w:rsidRPr="003E4177">
        <w:rPr>
          <w:lang w:val="da-DK"/>
        </w:rPr>
        <w:t>Efter 5 minutter filtreres benzo</w:t>
      </w:r>
      <w:r>
        <w:rPr>
          <w:lang w:val="da-DK"/>
        </w:rPr>
        <w:t>e</w:t>
      </w:r>
      <w:r w:rsidRPr="003E4177">
        <w:rPr>
          <w:lang w:val="da-DK"/>
        </w:rPr>
        <w:t xml:space="preserve">syren med en </w:t>
      </w:r>
      <w:proofErr w:type="spellStart"/>
      <w:r w:rsidRPr="003E4177">
        <w:rPr>
          <w:lang w:val="da-DK"/>
        </w:rPr>
        <w:t>Büchnertragt</w:t>
      </w:r>
      <w:proofErr w:type="spellEnd"/>
      <w:r w:rsidRPr="003E4177">
        <w:rPr>
          <w:lang w:val="da-DK"/>
        </w:rPr>
        <w:t xml:space="preserve"> og vaskes med 5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isvand. Tør produktet let i tragten med vakuum.</w:t>
      </w:r>
    </w:p>
    <w:p w14:paraId="3919D127" w14:textId="1B5505A2" w:rsidR="00715F80" w:rsidRDefault="00C4294F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C4294F">
        <w:rPr>
          <w:lang w:val="da-DK"/>
        </w:rPr>
        <w:t xml:space="preserve">Fjern </w:t>
      </w:r>
      <w:r w:rsidR="00786022" w:rsidRPr="00C4294F">
        <w:rPr>
          <w:lang w:val="da-DK"/>
        </w:rPr>
        <w:t>filtrerpapiret</w:t>
      </w:r>
      <w:r w:rsidRPr="00C4294F">
        <w:rPr>
          <w:lang w:val="da-DK"/>
        </w:rPr>
        <w:t xml:space="preserve"> fra tragten med en pincet, og lad det lufttørre i 5 minutter. </w:t>
      </w:r>
    </w:p>
    <w:p w14:paraId="27C5C616" w14:textId="25D305E1" w:rsidR="00715F80" w:rsidRDefault="00715F80" w:rsidP="00715F80">
      <w:pPr>
        <w:numPr>
          <w:ilvl w:val="0"/>
          <w:numId w:val="12"/>
        </w:numPr>
        <w:spacing w:line="276" w:lineRule="auto"/>
        <w:rPr>
          <w:lang w:val="da-DK"/>
        </w:rPr>
      </w:pPr>
      <w:r>
        <w:rPr>
          <w:lang w:val="da-DK"/>
        </w:rPr>
        <w:t xml:space="preserve">Vej et </w:t>
      </w:r>
      <w:r w:rsidRPr="003E4177">
        <w:rPr>
          <w:lang w:val="da-DK"/>
        </w:rPr>
        <w:t xml:space="preserve">50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bægerglas</w:t>
      </w:r>
      <w:r>
        <w:rPr>
          <w:lang w:val="da-DK"/>
        </w:rPr>
        <w:t>, o</w:t>
      </w:r>
      <w:r w:rsidRPr="003E4177">
        <w:rPr>
          <w:lang w:val="da-DK"/>
        </w:rPr>
        <w:t>verfør benzo</w:t>
      </w:r>
      <w:r>
        <w:rPr>
          <w:lang w:val="da-DK"/>
        </w:rPr>
        <w:t>e</w:t>
      </w:r>
      <w:r w:rsidRPr="003E4177">
        <w:rPr>
          <w:lang w:val="da-DK"/>
        </w:rPr>
        <w:t xml:space="preserve">syren </w:t>
      </w:r>
      <w:r>
        <w:rPr>
          <w:lang w:val="da-DK"/>
        </w:rPr>
        <w:t>hertil og noter massen af råproduktet</w:t>
      </w:r>
      <w:r w:rsidR="00EF02D9">
        <w:rPr>
          <w:lang w:val="da-DK"/>
        </w:rPr>
        <w:t>, gerne med 2 decimaler i resultatskemaet.</w:t>
      </w:r>
    </w:p>
    <w:p w14:paraId="059334A0" w14:textId="27E27DE0" w:rsidR="00E16A90" w:rsidRDefault="00BE6C0E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lastRenderedPageBreak/>
        <w:t>Tag en lille spatelspids af dette ’råprodukt’ fra til senere analyse, læg det i en vejebåd.</w:t>
      </w:r>
    </w:p>
    <w:p w14:paraId="32E0D102" w14:textId="363B0F4F" w:rsidR="00715F80" w:rsidRPr="00715F80" w:rsidRDefault="00EB7978" w:rsidP="00715F80">
      <w:pPr>
        <w:spacing w:line="276" w:lineRule="auto"/>
        <w:rPr>
          <w:lang w:val="da-DK"/>
        </w:rPr>
      </w:pPr>
      <w:r>
        <w:rPr>
          <w:b/>
          <w:bCs/>
          <w:lang w:val="da-DK"/>
        </w:rPr>
        <w:t>Omkrystallisering</w:t>
      </w:r>
      <w:r w:rsidR="00715F80" w:rsidRPr="00715F80">
        <w:rPr>
          <w:b/>
          <w:bCs/>
          <w:lang w:val="da-DK"/>
        </w:rPr>
        <w:t>:</w:t>
      </w:r>
    </w:p>
    <w:p w14:paraId="1CA4B091" w14:textId="1E220B71" w:rsidR="00715F80" w:rsidRDefault="00C4294F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 xml:space="preserve">Beregn mængden af </w:t>
      </w:r>
      <w:proofErr w:type="spellStart"/>
      <w:r w:rsidR="00EF02D9">
        <w:rPr>
          <w:lang w:val="da-DK"/>
        </w:rPr>
        <w:t>demi</w:t>
      </w:r>
      <w:proofErr w:type="spellEnd"/>
      <w:r w:rsidR="00EF02D9">
        <w:rPr>
          <w:lang w:val="da-DK"/>
        </w:rPr>
        <w:t xml:space="preserve">. </w:t>
      </w:r>
      <w:r w:rsidRPr="00715F80">
        <w:rPr>
          <w:lang w:val="da-DK"/>
        </w:rPr>
        <w:t xml:space="preserve">vand, der skal tilsættes – 30 </w:t>
      </w:r>
      <w:proofErr w:type="spellStart"/>
      <w:r w:rsidRPr="00715F80">
        <w:rPr>
          <w:lang w:val="da-DK"/>
        </w:rPr>
        <w:t>mL</w:t>
      </w:r>
      <w:proofErr w:type="spellEnd"/>
      <w:r w:rsidRPr="00715F80">
        <w:rPr>
          <w:lang w:val="da-DK"/>
        </w:rPr>
        <w:t xml:space="preserve"> vand pr. gram benzoesyre, men maksimalt 20 </w:t>
      </w:r>
      <w:proofErr w:type="spellStart"/>
      <w:r w:rsidRPr="00715F80">
        <w:rPr>
          <w:lang w:val="da-DK"/>
        </w:rPr>
        <w:t>mL</w:t>
      </w:r>
      <w:proofErr w:type="spellEnd"/>
      <w:r w:rsidRPr="00715F80">
        <w:rPr>
          <w:lang w:val="da-DK"/>
        </w:rPr>
        <w:t xml:space="preserve"> vand.</w:t>
      </w:r>
    </w:p>
    <w:p w14:paraId="41F59EC7" w14:textId="11A0072F" w:rsidR="000E4FF4" w:rsidRDefault="00445CFF" w:rsidP="00715F80">
      <w:pPr>
        <w:numPr>
          <w:ilvl w:val="0"/>
          <w:numId w:val="12"/>
        </w:numPr>
        <w:spacing w:line="276" w:lineRule="auto"/>
        <w:rPr>
          <w:lang w:val="da-DK"/>
        </w:rPr>
      </w:pPr>
      <w:r>
        <w:rPr>
          <w:lang w:val="da-DK"/>
        </w:rPr>
        <w:t>Tilsæt vand til råproduktet og v</w:t>
      </w:r>
      <w:r w:rsidR="00C4294F" w:rsidRPr="00715F80">
        <w:rPr>
          <w:lang w:val="da-DK"/>
        </w:rPr>
        <w:t xml:space="preserve">arm blandingen op på en varmeplade, indtil alt er opløst. </w:t>
      </w:r>
    </w:p>
    <w:p w14:paraId="31C5D970" w14:textId="46B5A7DD" w:rsidR="00715F80" w:rsidRDefault="00C4294F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Sæt derefter opløsningen i et isbad for at køle ned. Benzoesyren udfældes som fine nåleformede krystaller.</w:t>
      </w:r>
    </w:p>
    <w:p w14:paraId="6066A669" w14:textId="77777777" w:rsidR="00715F80" w:rsidRDefault="00C4294F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Filtrer krystallerne fra som beskrevet i trin 6.</w:t>
      </w:r>
    </w:p>
    <w:p w14:paraId="763FF080" w14:textId="4C6FD472" w:rsidR="00715F80" w:rsidRDefault="00076F8C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Lufttør krystallerne og vej det færdige produkt.</w:t>
      </w:r>
    </w:p>
    <w:p w14:paraId="25DE94FE" w14:textId="77777777" w:rsidR="00715F80" w:rsidRPr="00715F80" w:rsidRDefault="00715F80" w:rsidP="00715F80">
      <w:pPr>
        <w:spacing w:line="276" w:lineRule="auto"/>
        <w:rPr>
          <w:b/>
          <w:bCs/>
          <w:lang w:val="da-DK"/>
        </w:rPr>
      </w:pPr>
      <w:r w:rsidRPr="00715F80">
        <w:rPr>
          <w:b/>
          <w:bCs/>
          <w:lang w:val="da-DK"/>
        </w:rPr>
        <w:t>Simpel test for renhed:</w:t>
      </w:r>
    </w:p>
    <w:p w14:paraId="7935F400" w14:textId="124D4C34" w:rsidR="00715F80" w:rsidRPr="00715F80" w:rsidRDefault="00715F80" w:rsidP="00715F80">
      <w:pPr>
        <w:spacing w:line="276" w:lineRule="auto"/>
        <w:rPr>
          <w:lang w:val="da-DK"/>
        </w:rPr>
      </w:pPr>
      <w:r w:rsidRPr="00715F80">
        <w:rPr>
          <w:lang w:val="da-DK"/>
        </w:rPr>
        <w:t xml:space="preserve">Her laves en simpel test for, om der stadig er </w:t>
      </w:r>
      <w:proofErr w:type="spellStart"/>
      <w:r w:rsidRPr="00715F80">
        <w:rPr>
          <w:lang w:val="da-DK"/>
        </w:rPr>
        <w:t>uomdannet</w:t>
      </w:r>
      <w:proofErr w:type="spellEnd"/>
      <w:r w:rsidRPr="00715F80">
        <w:rPr>
          <w:lang w:val="da-DK"/>
        </w:rPr>
        <w:t xml:space="preserve"> benzaldehyd tilbage i jeres færdige produkt. Det gøres ved at påvise tilstedeværelsen af </w:t>
      </w:r>
      <w:proofErr w:type="spellStart"/>
      <w:r w:rsidRPr="00715F80">
        <w:rPr>
          <w:lang w:val="da-DK"/>
        </w:rPr>
        <w:t>carbonylforbindelsen</w:t>
      </w:r>
      <w:proofErr w:type="spellEnd"/>
      <w:r w:rsidRPr="00715F80">
        <w:rPr>
          <w:lang w:val="da-DK"/>
        </w:rPr>
        <w:t xml:space="preserve"> med 2,4</w:t>
      </w:r>
      <w:r w:rsidR="00EF02D9">
        <w:rPr>
          <w:lang w:val="da-DK"/>
        </w:rPr>
        <w:t>-</w:t>
      </w:r>
      <w:r w:rsidRPr="00715F80">
        <w:rPr>
          <w:lang w:val="da-DK"/>
        </w:rPr>
        <w:t>dinitrophenylhydrazin.</w:t>
      </w:r>
    </w:p>
    <w:p w14:paraId="302D7E81" w14:textId="0E0B5235" w:rsidR="00715F80" w:rsidRDefault="00715F80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To små reagensglas tilsættes hver ca. 20 dråber 2,4</w:t>
      </w:r>
      <w:r w:rsidR="00EF02D9">
        <w:rPr>
          <w:lang w:val="da-DK"/>
        </w:rPr>
        <w:t>-</w:t>
      </w:r>
      <w:r w:rsidRPr="00715F80">
        <w:rPr>
          <w:lang w:val="da-DK"/>
        </w:rPr>
        <w:t>dinitrophenylhydrazin</w:t>
      </w:r>
      <w:r w:rsidR="00EF02D9">
        <w:rPr>
          <w:lang w:val="da-DK"/>
        </w:rPr>
        <w:t>-</w:t>
      </w:r>
      <w:r w:rsidR="006F59D1">
        <w:rPr>
          <w:lang w:val="da-DK"/>
        </w:rPr>
        <w:t>opløsning</w:t>
      </w:r>
      <w:r w:rsidR="00EF02D9">
        <w:rPr>
          <w:lang w:val="da-DK"/>
        </w:rPr>
        <w:t>en</w:t>
      </w:r>
      <w:r w:rsidRPr="00715F80">
        <w:rPr>
          <w:lang w:val="da-DK"/>
        </w:rPr>
        <w:t xml:space="preserve">. </w:t>
      </w:r>
    </w:p>
    <w:p w14:paraId="1EB58671" w14:textId="15B807B7" w:rsidR="00715F80" w:rsidRDefault="00715F80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Til de</w:t>
      </w:r>
      <w:r w:rsidR="00EF02D9">
        <w:rPr>
          <w:lang w:val="da-DK"/>
        </w:rPr>
        <w:t>t</w:t>
      </w:r>
      <w:r w:rsidRPr="00715F80">
        <w:rPr>
          <w:lang w:val="da-DK"/>
        </w:rPr>
        <w:t xml:space="preserve"> ene reagensglas tilsættes en lille smule af råproduktet (en lille spatelspids) fra pkt. </w:t>
      </w:r>
      <w:r w:rsidR="002220D5">
        <w:rPr>
          <w:lang w:val="da-DK"/>
        </w:rPr>
        <w:t>7</w:t>
      </w:r>
      <w:r w:rsidRPr="00715F80">
        <w:rPr>
          <w:lang w:val="da-DK"/>
        </w:rPr>
        <w:t xml:space="preserve">. </w:t>
      </w:r>
    </w:p>
    <w:p w14:paraId="262616F4" w14:textId="65C2287D" w:rsidR="00715F80" w:rsidRDefault="00715F80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715F80">
        <w:rPr>
          <w:lang w:val="da-DK"/>
        </w:rPr>
        <w:t>Til det andet reagensglas tilsættes en lille smule af det færdige produkt (en lille spatelspids) fra pkt. 1</w:t>
      </w:r>
      <w:r w:rsidR="00056A24">
        <w:rPr>
          <w:lang w:val="da-DK"/>
        </w:rPr>
        <w:t>4</w:t>
      </w:r>
      <w:r w:rsidRPr="00715F80">
        <w:rPr>
          <w:lang w:val="da-DK"/>
        </w:rPr>
        <w:t xml:space="preserve">. </w:t>
      </w:r>
    </w:p>
    <w:p w14:paraId="7682BAB9" w14:textId="225468F1" w:rsidR="00715F80" w:rsidRPr="00715F80" w:rsidRDefault="00EF02D9" w:rsidP="00715F80">
      <w:pPr>
        <w:numPr>
          <w:ilvl w:val="0"/>
          <w:numId w:val="12"/>
        </w:numPr>
        <w:spacing w:line="276" w:lineRule="auto"/>
        <w:rPr>
          <w:lang w:val="da-DK"/>
        </w:rPr>
      </w:pPr>
      <w:r w:rsidRPr="000E4FF4">
        <w:rPr>
          <w:lang w:val="da-DK"/>
        </w:rPr>
        <w:t xml:space="preserve">Iagttag evt. farveskift til orange/rød. </w:t>
      </w:r>
      <w:r>
        <w:rPr>
          <w:lang w:val="da-DK"/>
        </w:rPr>
        <w:t xml:space="preserve">Hvis der er en </w:t>
      </w:r>
      <w:proofErr w:type="spellStart"/>
      <w:r>
        <w:rPr>
          <w:lang w:val="da-DK"/>
        </w:rPr>
        <w:t>carbonylforbindelse</w:t>
      </w:r>
      <w:proofErr w:type="spellEnd"/>
      <w:r>
        <w:rPr>
          <w:lang w:val="da-DK"/>
        </w:rPr>
        <w:t xml:space="preserve"> tilstede dannes et tungtopløseligt bundfald bestående af en </w:t>
      </w:r>
      <w:proofErr w:type="spellStart"/>
      <w:r>
        <w:rPr>
          <w:lang w:val="da-DK"/>
        </w:rPr>
        <w:t>hydrazonforbindelse</w:t>
      </w:r>
      <w:proofErr w:type="spellEnd"/>
      <w:r>
        <w:rPr>
          <w:lang w:val="da-DK"/>
        </w:rPr>
        <w:t xml:space="preserve">. Det ses som et gult/orange/rødt bundfald. </w:t>
      </w:r>
      <w:r w:rsidRPr="000E4FF4">
        <w:rPr>
          <w:lang w:val="da-DK"/>
        </w:rPr>
        <w:t>Er der benzaldehyd til stede i råproduktet eller i det færdige produkt</w:t>
      </w:r>
      <w:r>
        <w:rPr>
          <w:lang w:val="da-DK"/>
        </w:rPr>
        <w:t>?</w:t>
      </w:r>
      <w:r w:rsidR="00715F80" w:rsidRPr="00715F80">
        <w:rPr>
          <w:lang w:val="da-DK"/>
        </w:rPr>
        <w:t xml:space="preserve"> </w:t>
      </w:r>
    </w:p>
    <w:p w14:paraId="29309446" w14:textId="77777777" w:rsidR="004D39FC" w:rsidRPr="000C7E9F" w:rsidRDefault="004D39FC" w:rsidP="004D39FC">
      <w:pPr>
        <w:pStyle w:val="Overskrift2"/>
      </w:pPr>
      <w:r>
        <w:t xml:space="preserve">Oprydning </w:t>
      </w:r>
    </w:p>
    <w:p w14:paraId="47B50517" w14:textId="77777777" w:rsidR="004D39FC" w:rsidRPr="00171158" w:rsidRDefault="004D39FC" w:rsidP="004D39FC">
      <w:pPr>
        <w:tabs>
          <w:tab w:val="left" w:pos="5355"/>
        </w:tabs>
        <w:rPr>
          <w:lang w:val="da-DK"/>
        </w:rPr>
      </w:pPr>
      <w:r w:rsidRPr="00171158">
        <w:rPr>
          <w:lang w:val="da-DK"/>
        </w:rPr>
        <w:t>Ryd op og stil tingene på plads</w:t>
      </w:r>
      <w:r>
        <w:rPr>
          <w:lang w:val="da-DK"/>
        </w:rPr>
        <w:t xml:space="preserve">. </w:t>
      </w:r>
      <w:r w:rsidRPr="00171158">
        <w:rPr>
          <w:lang w:val="da-DK"/>
        </w:rPr>
        <w:t>Tør bordet af, hvor du har lavet forsøget, så du sikrer dig, at der ikke er spildt noget, som de næste elever kommer til at røre ved.</w:t>
      </w:r>
    </w:p>
    <w:p w14:paraId="06911E06" w14:textId="77777777" w:rsidR="004D39FC" w:rsidRPr="00B75D5E" w:rsidRDefault="004D39FC" w:rsidP="004D39FC">
      <w:pPr>
        <w:tabs>
          <w:tab w:val="left" w:pos="5355"/>
        </w:tabs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</w:pPr>
      <w:r w:rsidRPr="00B75D5E"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  <w:t xml:space="preserve">Resultater </w:t>
      </w:r>
    </w:p>
    <w:p w14:paraId="0839776B" w14:textId="77777777" w:rsidR="004D39FC" w:rsidRPr="00171158" w:rsidRDefault="004D39FC" w:rsidP="004D39F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  <w:t>Saml jeres resultater i et 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="004D39FC" w:rsidRPr="00445CFF" w14:paraId="29859444" w14:textId="77777777" w:rsidTr="00542A59">
        <w:tc>
          <w:tcPr>
            <w:tcW w:w="2122" w:type="dxa"/>
            <w:shd w:val="clear" w:color="auto" w:fill="EAF1DD" w:themeFill="accent3" w:themeFillTint="33"/>
          </w:tcPr>
          <w:p w14:paraId="1FA6EFEE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Masse af råprodukt: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624F4FCE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Masse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omkrystalliseret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produkt:</w:t>
            </w:r>
          </w:p>
        </w:tc>
        <w:tc>
          <w:tcPr>
            <w:tcW w:w="4201" w:type="dxa"/>
            <w:shd w:val="clear" w:color="auto" w:fill="EAF1DD" w:themeFill="accent3" w:themeFillTint="33"/>
          </w:tcPr>
          <w:p w14:paraId="17B58394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Var der en rest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carbonylforbindelse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i produktet eller råprodukt?</w:t>
            </w:r>
          </w:p>
        </w:tc>
      </w:tr>
      <w:tr w:rsidR="004D39FC" w:rsidRPr="00445CFF" w14:paraId="5F670F52" w14:textId="77777777" w:rsidTr="00542A59">
        <w:tc>
          <w:tcPr>
            <w:tcW w:w="2122" w:type="dxa"/>
            <w:shd w:val="clear" w:color="auto" w:fill="EAF1DD" w:themeFill="accent3" w:themeFillTint="33"/>
          </w:tcPr>
          <w:p w14:paraId="0495C3D5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00866EAA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4201" w:type="dxa"/>
            <w:shd w:val="clear" w:color="auto" w:fill="EAF1DD" w:themeFill="accent3" w:themeFillTint="33"/>
          </w:tcPr>
          <w:p w14:paraId="405030A5" w14:textId="77777777" w:rsidR="004D39FC" w:rsidRDefault="004D39FC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0FC398E1" w14:textId="77777777" w:rsidR="004D39FC" w:rsidRDefault="004D39FC" w:rsidP="004D39FC">
      <w:pPr>
        <w:spacing w:line="276" w:lineRule="auto"/>
        <w:rPr>
          <w:lang w:val="da-DK"/>
        </w:rPr>
      </w:pPr>
    </w:p>
    <w:p w14:paraId="7740DE0D" w14:textId="5DCCAC47" w:rsidR="00715F80" w:rsidRPr="00715F80" w:rsidRDefault="004D39FC" w:rsidP="004D39FC">
      <w:pPr>
        <w:spacing w:line="276" w:lineRule="auto"/>
        <w:rPr>
          <w:lang w:val="da-DK"/>
        </w:rPr>
      </w:pPr>
      <w:r>
        <w:rPr>
          <w:lang w:val="da-DK"/>
        </w:rPr>
        <w:t>Databehandling og konklusion laves i et andet dokument.</w:t>
      </w:r>
    </w:p>
    <w:p w14:paraId="4341E60C" w14:textId="1E4B5AFF" w:rsidR="00715F80" w:rsidRDefault="00715F80" w:rsidP="00715F80">
      <w:pPr>
        <w:spacing w:line="276" w:lineRule="auto"/>
        <w:ind w:left="360"/>
        <w:rPr>
          <w:lang w:val="da-DK"/>
        </w:rPr>
      </w:pPr>
    </w:p>
    <w:p w14:paraId="08515AD5" w14:textId="34164C36" w:rsidR="00715F80" w:rsidRDefault="004D39FC" w:rsidP="004D39FC">
      <w:pPr>
        <w:rPr>
          <w:lang w:val="da-DK"/>
        </w:rPr>
      </w:pPr>
      <w:r>
        <w:rPr>
          <w:lang w:val="da-DK"/>
        </w:rPr>
        <w:br w:type="page"/>
      </w:r>
    </w:p>
    <w:p w14:paraId="61839428" w14:textId="05AC2C17" w:rsidR="00C4294F" w:rsidRPr="00D06C28" w:rsidRDefault="004734A3" w:rsidP="006461B4">
      <w:pPr>
        <w:pStyle w:val="Overskrift2"/>
        <w:spacing w:line="276" w:lineRule="auto"/>
        <w:rPr>
          <w:sz w:val="32"/>
        </w:rPr>
      </w:pPr>
      <w:bookmarkStart w:id="5" w:name="_Hlk210643082"/>
      <w:r w:rsidRPr="00D06C28">
        <w:rPr>
          <w:sz w:val="32"/>
        </w:rPr>
        <w:lastRenderedPageBreak/>
        <w:t xml:space="preserve">3. </w:t>
      </w:r>
      <w:r w:rsidR="004E503A" w:rsidRPr="00D06C28">
        <w:rPr>
          <w:sz w:val="32"/>
        </w:rPr>
        <w:t xml:space="preserve">Oxidation af benzaldehyd med </w:t>
      </w:r>
      <w:proofErr w:type="spellStart"/>
      <w:r w:rsidR="004E503A" w:rsidRPr="00D06C28">
        <w:rPr>
          <w:sz w:val="32"/>
        </w:rPr>
        <w:t>Oxone</w:t>
      </w:r>
      <w:proofErr w:type="spellEnd"/>
      <w:r w:rsidR="003602F7" w:rsidRPr="00D06C28">
        <w:rPr>
          <w:sz w:val="32"/>
        </w:rPr>
        <w:t>®</w:t>
      </w:r>
    </w:p>
    <w:bookmarkEnd w:id="5"/>
    <w:p w14:paraId="43FCBCBE" w14:textId="77777777" w:rsidR="00F63DBE" w:rsidRPr="00E63F3F" w:rsidRDefault="00F63DBE" w:rsidP="00F63DBE">
      <w:pPr>
        <w:pStyle w:val="Overskrift2"/>
        <w:tabs>
          <w:tab w:val="left" w:pos="9356"/>
        </w:tabs>
      </w:pPr>
      <w:r>
        <w:t>Formål</w:t>
      </w:r>
    </w:p>
    <w:p w14:paraId="4D6DAFD1" w14:textId="0A0ED616" w:rsidR="00376592" w:rsidRPr="001543E8" w:rsidRDefault="003602F7" w:rsidP="00B232EE">
      <w:pPr>
        <w:spacing w:line="276" w:lineRule="auto"/>
        <w:rPr>
          <w:lang w:val="da-DK"/>
        </w:rPr>
      </w:pPr>
      <w:r>
        <w:rPr>
          <w:lang w:val="da-DK"/>
        </w:rPr>
        <w:t>Ved</w:t>
      </w:r>
      <w:r w:rsidR="00376592" w:rsidRPr="001543E8">
        <w:rPr>
          <w:lang w:val="da-DK"/>
        </w:rPr>
        <w:t xml:space="preserve"> denne metode bruges </w:t>
      </w:r>
      <w:proofErr w:type="spellStart"/>
      <w:r w:rsidR="001506F1" w:rsidRPr="001543E8">
        <w:rPr>
          <w:lang w:val="da-DK"/>
        </w:rPr>
        <w:t>Oxone</w:t>
      </w:r>
      <w:proofErr w:type="spellEnd"/>
      <w:r w:rsidR="001506F1">
        <w:rPr>
          <w:lang w:val="da-DK"/>
        </w:rPr>
        <w:t>®</w:t>
      </w:r>
      <w:r w:rsidR="001506F1" w:rsidRPr="001543E8">
        <w:rPr>
          <w:lang w:val="da-DK"/>
        </w:rPr>
        <w:t xml:space="preserve"> </w:t>
      </w:r>
      <w:r w:rsidR="001506F1">
        <w:rPr>
          <w:lang w:val="da-DK"/>
        </w:rPr>
        <w:t xml:space="preserve">som oxidationsmiddel. </w:t>
      </w:r>
      <w:proofErr w:type="spellStart"/>
      <w:r w:rsidR="001506F1">
        <w:rPr>
          <w:lang w:val="da-DK"/>
        </w:rPr>
        <w:t>Oxone</w:t>
      </w:r>
      <w:proofErr w:type="spellEnd"/>
      <w:r w:rsidR="001506F1">
        <w:rPr>
          <w:lang w:val="da-DK"/>
        </w:rPr>
        <w:t xml:space="preserve"> er </w:t>
      </w:r>
      <w:r w:rsidR="00EF02D9">
        <w:rPr>
          <w:lang w:val="da-DK"/>
        </w:rPr>
        <w:t>en blanding af tre salte (et trippelsalt)</w:t>
      </w:r>
      <w:r>
        <w:rPr>
          <w:lang w:val="da-DK"/>
        </w:rPr>
        <w:t>,</w:t>
      </w:r>
      <w:r w:rsidR="00376592" w:rsidRPr="001543E8">
        <w:rPr>
          <w:lang w:val="da-DK"/>
        </w:rPr>
        <w:t xml:space="preserve"> der består af </w:t>
      </w:r>
      <w:proofErr w:type="spellStart"/>
      <w:r w:rsidR="000648AA">
        <w:rPr>
          <w:lang w:val="da-DK"/>
        </w:rPr>
        <w:t>k</w:t>
      </w:r>
      <w:r w:rsidR="00376592" w:rsidRPr="001543E8">
        <w:rPr>
          <w:lang w:val="da-DK"/>
        </w:rPr>
        <w:t>alium</w:t>
      </w:r>
      <w:r w:rsidR="0034153C" w:rsidRPr="001543E8">
        <w:rPr>
          <w:lang w:val="da-DK"/>
        </w:rPr>
        <w:t>hydrogen</w:t>
      </w:r>
      <w:r w:rsidR="00376592" w:rsidRPr="001543E8">
        <w:rPr>
          <w:lang w:val="da-DK"/>
        </w:rPr>
        <w:t>peroxysulfat</w:t>
      </w:r>
      <w:proofErr w:type="spellEnd"/>
      <w:r w:rsidR="00376592" w:rsidRPr="001543E8">
        <w:rPr>
          <w:lang w:val="da-DK"/>
        </w:rPr>
        <w:t>, kaliumhydrogensulfat og kaliumsulfat i forholde</w:t>
      </w:r>
      <w:r w:rsidR="00EF02D9">
        <w:rPr>
          <w:lang w:val="da-DK"/>
        </w:rPr>
        <w:t>t</w:t>
      </w:r>
      <w:r w:rsidR="00376592" w:rsidRPr="001543E8">
        <w:rPr>
          <w:lang w:val="da-DK"/>
        </w:rPr>
        <w:t xml:space="preserve"> 2:1:1 (KHSO</w:t>
      </w:r>
      <w:r w:rsidR="00376592" w:rsidRPr="001543E8">
        <w:rPr>
          <w:vertAlign w:val="subscript"/>
          <w:lang w:val="da-DK"/>
        </w:rPr>
        <w:t>5</w:t>
      </w:r>
      <w:r w:rsidR="00376592" w:rsidRPr="001543E8">
        <w:rPr>
          <w:rFonts w:cstheme="minorHAnsi"/>
          <w:lang w:val="da-DK"/>
        </w:rPr>
        <w:t>∙KHSO</w:t>
      </w:r>
      <w:r w:rsidR="00376592" w:rsidRPr="001543E8">
        <w:rPr>
          <w:rFonts w:cstheme="minorHAnsi"/>
          <w:vertAlign w:val="subscript"/>
          <w:lang w:val="da-DK"/>
        </w:rPr>
        <w:t>4</w:t>
      </w:r>
      <w:r w:rsidR="00376592" w:rsidRPr="001543E8">
        <w:rPr>
          <w:rFonts w:cstheme="minorHAnsi"/>
          <w:lang w:val="da-DK"/>
        </w:rPr>
        <w:t>∙K</w:t>
      </w:r>
      <w:r w:rsidR="00376592" w:rsidRPr="001543E8">
        <w:rPr>
          <w:rFonts w:cstheme="minorHAnsi"/>
          <w:vertAlign w:val="subscript"/>
          <w:lang w:val="da-DK"/>
        </w:rPr>
        <w:t>2</w:t>
      </w:r>
      <w:r w:rsidR="00376592" w:rsidRPr="001543E8">
        <w:rPr>
          <w:rFonts w:cstheme="minorHAnsi"/>
          <w:lang w:val="da-DK"/>
        </w:rPr>
        <w:t>SO</w:t>
      </w:r>
      <w:r w:rsidR="00376592" w:rsidRPr="001543E8">
        <w:rPr>
          <w:rFonts w:cstheme="minorHAnsi"/>
          <w:vertAlign w:val="subscript"/>
          <w:lang w:val="da-DK"/>
        </w:rPr>
        <w:t>4</w:t>
      </w:r>
      <w:r w:rsidR="00376592" w:rsidRPr="001543E8">
        <w:rPr>
          <w:rFonts w:cstheme="minorHAnsi"/>
          <w:lang w:val="da-DK"/>
        </w:rPr>
        <w:t xml:space="preserve">). </w:t>
      </w:r>
      <w:proofErr w:type="spellStart"/>
      <w:r w:rsidR="00376592" w:rsidRPr="001543E8">
        <w:rPr>
          <w:rFonts w:cstheme="minorHAnsi"/>
          <w:lang w:val="da-DK"/>
        </w:rPr>
        <w:t>Per</w:t>
      </w:r>
      <w:r w:rsidR="00BE02FA" w:rsidRPr="001543E8">
        <w:rPr>
          <w:rFonts w:cstheme="minorHAnsi"/>
          <w:lang w:val="da-DK"/>
        </w:rPr>
        <w:t>oxy</w:t>
      </w:r>
      <w:r w:rsidR="00376592" w:rsidRPr="001543E8">
        <w:rPr>
          <w:rFonts w:cstheme="minorHAnsi"/>
          <w:lang w:val="da-DK"/>
        </w:rPr>
        <w:t>sulfat</w:t>
      </w:r>
      <w:proofErr w:type="spellEnd"/>
      <w:r w:rsidR="00376592" w:rsidRPr="001543E8">
        <w:rPr>
          <w:rFonts w:cstheme="minorHAnsi"/>
          <w:lang w:val="da-DK"/>
        </w:rPr>
        <w:t>-ionerne kan bruges som oxidation</w:t>
      </w:r>
      <w:r w:rsidR="00C92212" w:rsidRPr="001543E8">
        <w:rPr>
          <w:rFonts w:cstheme="minorHAnsi"/>
          <w:lang w:val="da-DK"/>
        </w:rPr>
        <w:t>s</w:t>
      </w:r>
      <w:r w:rsidR="00376592" w:rsidRPr="001543E8">
        <w:rPr>
          <w:rFonts w:cstheme="minorHAnsi"/>
          <w:lang w:val="da-DK"/>
        </w:rPr>
        <w:t>middel og de øvrige salte i trippelsaltet forlænge</w:t>
      </w:r>
      <w:r w:rsidR="00715F80">
        <w:rPr>
          <w:rFonts w:cstheme="minorHAnsi"/>
          <w:lang w:val="da-DK"/>
        </w:rPr>
        <w:t>r</w:t>
      </w:r>
      <w:r w:rsidR="00376592" w:rsidRPr="001543E8">
        <w:rPr>
          <w:rFonts w:cstheme="minorHAnsi"/>
          <w:lang w:val="da-DK"/>
        </w:rPr>
        <w:t xml:space="preserve"> holdbarheden af </w:t>
      </w:r>
      <w:proofErr w:type="spellStart"/>
      <w:r w:rsidR="00C92212" w:rsidRPr="001543E8">
        <w:rPr>
          <w:rFonts w:cstheme="minorHAnsi"/>
          <w:lang w:val="da-DK"/>
        </w:rPr>
        <w:t>kaliumper</w:t>
      </w:r>
      <w:r w:rsidR="00BE02FA" w:rsidRPr="001543E8">
        <w:rPr>
          <w:rFonts w:cstheme="minorHAnsi"/>
          <w:lang w:val="da-DK"/>
        </w:rPr>
        <w:t>oxy</w:t>
      </w:r>
      <w:r w:rsidR="00C92212" w:rsidRPr="001543E8">
        <w:rPr>
          <w:rFonts w:cstheme="minorHAnsi"/>
          <w:lang w:val="da-DK"/>
        </w:rPr>
        <w:t>sulfat</w:t>
      </w:r>
      <w:proofErr w:type="spellEnd"/>
      <w:r w:rsidR="00C92212" w:rsidRPr="001543E8">
        <w:rPr>
          <w:rFonts w:cstheme="minorHAnsi"/>
          <w:lang w:val="da-DK"/>
        </w:rPr>
        <w:t>.</w:t>
      </w:r>
      <w:r w:rsidR="000648AA" w:rsidRPr="000648AA">
        <w:rPr>
          <w:lang w:val="da-DK"/>
        </w:rPr>
        <w:t xml:space="preserve"> </w:t>
      </w:r>
      <w:r w:rsidR="000648AA">
        <w:rPr>
          <w:lang w:val="da-DK"/>
        </w:rPr>
        <w:t xml:space="preserve">Følgende </w:t>
      </w:r>
      <w:r w:rsidR="000648AA" w:rsidRPr="001543E8">
        <w:rPr>
          <w:lang w:val="da-DK"/>
        </w:rPr>
        <w:t>reaktion foregår</w:t>
      </w:r>
      <w:r w:rsidR="000648AA">
        <w:rPr>
          <w:lang w:val="da-DK"/>
        </w:rPr>
        <w:t>:</w:t>
      </w:r>
      <w:r w:rsidR="00B232EE">
        <w:rPr>
          <w:lang w:val="da-DK"/>
        </w:rPr>
        <w:tab/>
      </w:r>
      <w:r w:rsidR="00B232EE">
        <w:rPr>
          <w:lang w:val="da-DK"/>
        </w:rPr>
        <w:tab/>
      </w:r>
      <w:r w:rsidR="00B232EE">
        <w:rPr>
          <w:lang w:val="da-DK"/>
        </w:rPr>
        <w:tab/>
      </w:r>
      <w:r w:rsidR="00334369">
        <w:rPr>
          <w:lang w:val="da-DK"/>
        </w:rPr>
        <w:t>3</w:t>
      </w:r>
      <w:r w:rsidR="00376592" w:rsidRPr="001543E8">
        <w:rPr>
          <w:lang w:val="da-DK"/>
        </w:rPr>
        <w:t>C</w:t>
      </w:r>
      <w:r w:rsidR="0034153C" w:rsidRPr="001543E8">
        <w:rPr>
          <w:vertAlign w:val="subscript"/>
          <w:lang w:val="da-DK"/>
        </w:rPr>
        <w:t>6</w:t>
      </w:r>
      <w:r w:rsidR="00376592" w:rsidRPr="001543E8">
        <w:rPr>
          <w:lang w:val="da-DK"/>
        </w:rPr>
        <w:t>H</w:t>
      </w:r>
      <w:r w:rsidR="00376592" w:rsidRPr="001543E8">
        <w:rPr>
          <w:vertAlign w:val="subscript"/>
          <w:lang w:val="da-DK"/>
        </w:rPr>
        <w:t>5</w:t>
      </w:r>
      <w:r w:rsidR="00376592" w:rsidRPr="001543E8">
        <w:rPr>
          <w:lang w:val="da-DK"/>
        </w:rPr>
        <w:t>CHO + HSO</w:t>
      </w:r>
      <w:r w:rsidR="00376592" w:rsidRPr="001543E8">
        <w:rPr>
          <w:vertAlign w:val="subscript"/>
          <w:lang w:val="da-DK"/>
        </w:rPr>
        <w:t>5</w:t>
      </w:r>
      <w:r w:rsidR="00376592" w:rsidRPr="001543E8">
        <w:rPr>
          <w:vertAlign w:val="superscript"/>
          <w:lang w:val="da-DK"/>
        </w:rPr>
        <w:t>−</w:t>
      </w:r>
      <w:r w:rsidR="00376592" w:rsidRPr="001543E8">
        <w:rPr>
          <w:lang w:val="da-DK"/>
        </w:rPr>
        <w:t xml:space="preserve"> </w:t>
      </w:r>
      <w:r w:rsidR="00376592" w:rsidRPr="001543E8">
        <w:rPr>
          <w:rFonts w:cstheme="minorHAnsi"/>
          <w:lang w:val="da-DK"/>
        </w:rPr>
        <w:t>→</w:t>
      </w:r>
      <w:r w:rsidR="00376592" w:rsidRPr="001543E8">
        <w:rPr>
          <w:lang w:val="da-DK"/>
        </w:rPr>
        <w:t xml:space="preserve"> </w:t>
      </w:r>
      <w:r w:rsidR="00334369">
        <w:rPr>
          <w:lang w:val="da-DK"/>
        </w:rPr>
        <w:t>3</w:t>
      </w:r>
      <w:r w:rsidR="00376592" w:rsidRPr="001543E8">
        <w:rPr>
          <w:lang w:val="da-DK"/>
        </w:rPr>
        <w:t>C</w:t>
      </w:r>
      <w:r w:rsidR="00376592" w:rsidRPr="001543E8">
        <w:rPr>
          <w:vertAlign w:val="subscript"/>
          <w:lang w:val="da-DK"/>
        </w:rPr>
        <w:t>6</w:t>
      </w:r>
      <w:r w:rsidR="00376592" w:rsidRPr="001543E8">
        <w:rPr>
          <w:lang w:val="da-DK"/>
        </w:rPr>
        <w:t>H</w:t>
      </w:r>
      <w:r w:rsidR="00376592" w:rsidRPr="001543E8">
        <w:rPr>
          <w:vertAlign w:val="subscript"/>
          <w:lang w:val="da-DK"/>
        </w:rPr>
        <w:t>5</w:t>
      </w:r>
      <w:r w:rsidR="00376592" w:rsidRPr="001543E8">
        <w:rPr>
          <w:lang w:val="da-DK"/>
        </w:rPr>
        <w:t>COOH +HSO</w:t>
      </w:r>
      <w:r w:rsidR="00376592" w:rsidRPr="001543E8">
        <w:rPr>
          <w:vertAlign w:val="subscript"/>
          <w:lang w:val="da-DK"/>
        </w:rPr>
        <w:t>4</w:t>
      </w:r>
      <w:r w:rsidR="00376592" w:rsidRPr="001543E8">
        <w:rPr>
          <w:vertAlign w:val="superscript"/>
          <w:lang w:val="da-DK"/>
        </w:rPr>
        <w:t>−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508"/>
      </w:tblGrid>
      <w:tr w:rsidR="00142846" w:rsidRPr="001543E8" w14:paraId="03B2794B" w14:textId="77777777" w:rsidTr="00142846">
        <w:tc>
          <w:tcPr>
            <w:tcW w:w="3402" w:type="dxa"/>
          </w:tcPr>
          <w:p w14:paraId="5A0AAEE5" w14:textId="77777777" w:rsidR="008065DB" w:rsidRPr="001543E8" w:rsidRDefault="008065DB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Udstyr:</w:t>
            </w:r>
          </w:p>
          <w:p w14:paraId="66E46D64" w14:textId="77777777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Vandbad</w:t>
            </w:r>
          </w:p>
          <w:p w14:paraId="64458C3D" w14:textId="77777777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Isbad</w:t>
            </w:r>
          </w:p>
          <w:p w14:paraId="5B21E41D" w14:textId="4788049E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 xml:space="preserve">50 </w:t>
            </w:r>
            <w:proofErr w:type="spellStart"/>
            <w:r w:rsidRPr="008065DB">
              <w:rPr>
                <w:lang w:val="da-DK"/>
              </w:rPr>
              <w:t>mL</w:t>
            </w:r>
            <w:proofErr w:type="spellEnd"/>
            <w:r w:rsidRPr="008065DB">
              <w:rPr>
                <w:lang w:val="da-DK"/>
              </w:rPr>
              <w:t xml:space="preserve"> rund</w:t>
            </w:r>
            <w:r w:rsidR="00C806E0" w:rsidRPr="001543E8">
              <w:rPr>
                <w:lang w:val="da-DK"/>
              </w:rPr>
              <w:t xml:space="preserve">bundet </w:t>
            </w:r>
            <w:r w:rsidRPr="008065DB">
              <w:rPr>
                <w:lang w:val="da-DK"/>
              </w:rPr>
              <w:t>kolbe</w:t>
            </w:r>
          </w:p>
          <w:p w14:paraId="3E391237" w14:textId="1363E114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 xml:space="preserve">50 </w:t>
            </w:r>
            <w:proofErr w:type="spellStart"/>
            <w:r w:rsidRPr="008065DB">
              <w:rPr>
                <w:lang w:val="da-DK"/>
              </w:rPr>
              <w:t>mL</w:t>
            </w:r>
            <w:proofErr w:type="spellEnd"/>
            <w:r w:rsidRPr="008065DB">
              <w:rPr>
                <w:lang w:val="da-DK"/>
              </w:rPr>
              <w:t xml:space="preserve"> </w:t>
            </w:r>
            <w:r w:rsidR="00C806E0" w:rsidRPr="001543E8">
              <w:rPr>
                <w:lang w:val="da-DK"/>
              </w:rPr>
              <w:t xml:space="preserve">konisk </w:t>
            </w:r>
            <w:r w:rsidRPr="008065DB">
              <w:rPr>
                <w:lang w:val="da-DK"/>
              </w:rPr>
              <w:t>kolbe</w:t>
            </w:r>
          </w:p>
          <w:p w14:paraId="2E7C8E1D" w14:textId="463E6EC8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 xml:space="preserve">50 </w:t>
            </w:r>
            <w:proofErr w:type="spellStart"/>
            <w:r w:rsidRPr="008065DB">
              <w:rPr>
                <w:lang w:val="da-DK"/>
              </w:rPr>
              <w:t>mL</w:t>
            </w:r>
            <w:proofErr w:type="spellEnd"/>
            <w:r w:rsidRPr="008065DB">
              <w:rPr>
                <w:lang w:val="da-DK"/>
              </w:rPr>
              <w:t xml:space="preserve"> bægerglas</w:t>
            </w:r>
          </w:p>
          <w:p w14:paraId="7B64C8F8" w14:textId="262C9A4F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Måle</w:t>
            </w:r>
            <w:r w:rsidR="00C806E0" w:rsidRPr="001543E8">
              <w:rPr>
                <w:lang w:val="da-DK"/>
              </w:rPr>
              <w:t>glas</w:t>
            </w:r>
          </w:p>
          <w:p w14:paraId="647EDB83" w14:textId="4CC6F233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 xml:space="preserve">Magnet, </w:t>
            </w:r>
            <w:r w:rsidR="001543E8">
              <w:rPr>
                <w:lang w:val="da-DK"/>
              </w:rPr>
              <w:t>2 stk</w:t>
            </w:r>
            <w:r w:rsidRPr="008065DB">
              <w:rPr>
                <w:lang w:val="da-DK"/>
              </w:rPr>
              <w:t>.</w:t>
            </w:r>
          </w:p>
          <w:p w14:paraId="71B80F85" w14:textId="689A8D27" w:rsidR="008065DB" w:rsidRPr="008065DB" w:rsidRDefault="00786022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Svalerør</w:t>
            </w:r>
          </w:p>
          <w:p w14:paraId="3D3866D7" w14:textId="76121C0A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Filtrerpapir</w:t>
            </w:r>
          </w:p>
          <w:p w14:paraId="37CE13F5" w14:textId="71576CBA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proofErr w:type="spellStart"/>
            <w:r w:rsidRPr="008065DB">
              <w:rPr>
                <w:lang w:val="da-DK"/>
              </w:rPr>
              <w:t>Büchnertragt</w:t>
            </w:r>
            <w:proofErr w:type="spellEnd"/>
          </w:p>
          <w:p w14:paraId="77E06D46" w14:textId="77777777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Magnetomrører og varmeplade</w:t>
            </w:r>
          </w:p>
          <w:p w14:paraId="77CD1D5F" w14:textId="77777777" w:rsidR="008065DB" w:rsidRPr="008065DB" w:rsidRDefault="008065DB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 w:rsidRPr="008065DB">
              <w:rPr>
                <w:lang w:val="da-DK"/>
              </w:rPr>
              <w:t>Termometer</w:t>
            </w:r>
          </w:p>
          <w:p w14:paraId="2D1A4633" w14:textId="59DD51AD" w:rsidR="008065DB" w:rsidRPr="0037651B" w:rsidRDefault="00056A24" w:rsidP="006461B4">
            <w:pPr>
              <w:numPr>
                <w:ilvl w:val="0"/>
                <w:numId w:val="14"/>
              </w:num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Vejebåd</w:t>
            </w:r>
          </w:p>
        </w:tc>
        <w:tc>
          <w:tcPr>
            <w:tcW w:w="4508" w:type="dxa"/>
          </w:tcPr>
          <w:p w14:paraId="5817C12C" w14:textId="7F49D776" w:rsidR="008065DB" w:rsidRPr="001543E8" w:rsidRDefault="008065DB" w:rsidP="006461B4">
            <w:pPr>
              <w:pStyle w:val="Overskrift3"/>
              <w:spacing w:line="276" w:lineRule="auto"/>
              <w:outlineLvl w:val="2"/>
              <w:rPr>
                <w:lang w:val="da-DK"/>
              </w:rPr>
            </w:pPr>
            <w:r w:rsidRPr="001543E8">
              <w:rPr>
                <w:lang w:val="da-DK"/>
              </w:rPr>
              <w:t>Reagenser:</w:t>
            </w:r>
          </w:p>
          <w:p w14:paraId="7417B18E" w14:textId="12735F87" w:rsidR="008065DB" w:rsidRPr="001543E8" w:rsidRDefault="008065DB" w:rsidP="006461B4">
            <w:pPr>
              <w:pStyle w:val="Opstilling-punkttegn"/>
              <w:spacing w:line="276" w:lineRule="auto"/>
              <w:rPr>
                <w:lang w:val="da-DK"/>
              </w:rPr>
            </w:pPr>
            <w:proofErr w:type="spellStart"/>
            <w:r w:rsidRPr="001543E8">
              <w:rPr>
                <w:lang w:val="da-DK"/>
              </w:rPr>
              <w:t>Oxone</w:t>
            </w:r>
            <w:proofErr w:type="spellEnd"/>
            <w:r w:rsidRPr="001543E8">
              <w:rPr>
                <w:lang w:val="da-DK"/>
              </w:rPr>
              <w:t>®</w:t>
            </w:r>
          </w:p>
          <w:p w14:paraId="001587A1" w14:textId="647D4C28" w:rsidR="008065DB" w:rsidRPr="001543E8" w:rsidRDefault="008065DB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Benzaldehyd</w:t>
            </w:r>
            <w:r w:rsidR="00716716" w:rsidRPr="001543E8">
              <w:rPr>
                <w:lang w:val="da-DK"/>
              </w:rPr>
              <w:t xml:space="preserve"> (C</w:t>
            </w:r>
            <w:r w:rsidR="00716716" w:rsidRPr="001543E8">
              <w:rPr>
                <w:vertAlign w:val="subscript"/>
                <w:lang w:val="da-DK"/>
              </w:rPr>
              <w:t>6</w:t>
            </w:r>
            <w:r w:rsidR="00716716" w:rsidRPr="001543E8">
              <w:rPr>
                <w:lang w:val="da-DK"/>
              </w:rPr>
              <w:t>H</w:t>
            </w:r>
            <w:r w:rsidR="00716716" w:rsidRPr="001543E8">
              <w:rPr>
                <w:vertAlign w:val="subscript"/>
                <w:lang w:val="da-DK"/>
              </w:rPr>
              <w:t>5</w:t>
            </w:r>
            <w:r w:rsidR="00716716" w:rsidRPr="001543E8">
              <w:rPr>
                <w:lang w:val="da-DK"/>
              </w:rPr>
              <w:t>C</w:t>
            </w:r>
            <w:r w:rsidR="00F16ECA" w:rsidRPr="001543E8">
              <w:rPr>
                <w:lang w:val="da-DK"/>
              </w:rPr>
              <w:t>H</w:t>
            </w:r>
            <w:r w:rsidR="00716716" w:rsidRPr="001543E8">
              <w:rPr>
                <w:lang w:val="da-DK"/>
              </w:rPr>
              <w:t>O)</w:t>
            </w:r>
          </w:p>
          <w:p w14:paraId="65361FDB" w14:textId="7939FF28" w:rsidR="008065DB" w:rsidRDefault="00C806E0" w:rsidP="006461B4">
            <w:pPr>
              <w:pStyle w:val="Opstilling-punkttegn"/>
              <w:spacing w:line="276" w:lineRule="auto"/>
              <w:rPr>
                <w:lang w:val="da-DK"/>
              </w:rPr>
            </w:pPr>
            <w:r w:rsidRPr="001543E8">
              <w:rPr>
                <w:lang w:val="da-DK"/>
              </w:rPr>
              <w:t>V</w:t>
            </w:r>
            <w:r w:rsidR="00716716" w:rsidRPr="001543E8">
              <w:rPr>
                <w:lang w:val="da-DK"/>
              </w:rPr>
              <w:t>and</w:t>
            </w:r>
            <w:r w:rsidR="000E2662">
              <w:rPr>
                <w:lang w:val="da-DK"/>
              </w:rPr>
              <w:t>, noget skal være iskoldt</w:t>
            </w:r>
            <w:r w:rsidRPr="001543E8">
              <w:rPr>
                <w:lang w:val="da-DK"/>
              </w:rPr>
              <w:t xml:space="preserve"> (H</w:t>
            </w:r>
            <w:r w:rsidRPr="001543E8">
              <w:rPr>
                <w:vertAlign w:val="subscript"/>
                <w:lang w:val="da-DK"/>
              </w:rPr>
              <w:t>2</w:t>
            </w:r>
            <w:r w:rsidRPr="001543E8">
              <w:rPr>
                <w:lang w:val="da-DK"/>
              </w:rPr>
              <w:t>O)</w:t>
            </w:r>
          </w:p>
          <w:p w14:paraId="581E07A3" w14:textId="3BC6E3BD" w:rsidR="002220D5" w:rsidRDefault="002220D5" w:rsidP="006461B4">
            <w:pPr>
              <w:pStyle w:val="Opstilling-punkttegn"/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 xml:space="preserve">2,4 </w:t>
            </w:r>
            <w:proofErr w:type="spellStart"/>
            <w:r>
              <w:rPr>
                <w:lang w:val="da-DK"/>
              </w:rPr>
              <w:t>dinitrophenylhydrazin</w:t>
            </w:r>
            <w:proofErr w:type="spellEnd"/>
            <w:r>
              <w:rPr>
                <w:lang w:val="da-DK"/>
              </w:rPr>
              <w:t xml:space="preserve"> opløsning</w:t>
            </w:r>
          </w:p>
          <w:p w14:paraId="6403DFED" w14:textId="2D3C8D23" w:rsidR="002220D5" w:rsidRPr="001543E8" w:rsidRDefault="00B232EE" w:rsidP="002220D5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60"/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anchor distT="0" distB="0" distL="114300" distR="114300" simplePos="0" relativeHeight="251658240" behindDoc="1" locked="0" layoutInCell="1" allowOverlap="1" wp14:anchorId="056FF894" wp14:editId="3BC2064D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697865</wp:posOffset>
                  </wp:positionV>
                  <wp:extent cx="2501900" cy="1472565"/>
                  <wp:effectExtent l="317" t="0" r="0" b="0"/>
                  <wp:wrapTight wrapText="bothSides">
                    <wp:wrapPolygon edited="0">
                      <wp:start x="3" y="21605"/>
                      <wp:lineTo x="21383" y="21605"/>
                      <wp:lineTo x="21383" y="368"/>
                      <wp:lineTo x="3" y="368"/>
                      <wp:lineTo x="3" y="21605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rsøg 3 forsøgsopstilling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5" b="25833"/>
                          <a:stretch/>
                        </pic:blipFill>
                        <pic:spPr bwMode="auto">
                          <a:xfrm rot="5400000">
                            <a:off x="0" y="0"/>
                            <a:ext cx="2501900" cy="1472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da-DK"/>
              </w:rPr>
              <w:drawing>
                <wp:anchor distT="0" distB="0" distL="114300" distR="114300" simplePos="0" relativeHeight="251661312" behindDoc="1" locked="0" layoutInCell="1" allowOverlap="1" wp14:anchorId="0958837C" wp14:editId="33AE654A">
                  <wp:simplePos x="0" y="0"/>
                  <wp:positionH relativeFrom="column">
                    <wp:posOffset>-709295</wp:posOffset>
                  </wp:positionH>
                  <wp:positionV relativeFrom="paragraph">
                    <wp:posOffset>822960</wp:posOffset>
                  </wp:positionV>
                  <wp:extent cx="2533650" cy="1240790"/>
                  <wp:effectExtent l="0" t="1270" r="0" b="0"/>
                  <wp:wrapTight wrapText="bothSides">
                    <wp:wrapPolygon edited="0">
                      <wp:start x="-11" y="21578"/>
                      <wp:lineTo x="21427" y="21578"/>
                      <wp:lineTo x="21427" y="354"/>
                      <wp:lineTo x="-11" y="354"/>
                      <wp:lineTo x="-11" y="21578"/>
                    </wp:wrapPolygon>
                  </wp:wrapTight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a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63" b="23665"/>
                          <a:stretch/>
                        </pic:blipFill>
                        <pic:spPr bwMode="auto">
                          <a:xfrm rot="5400000">
                            <a:off x="0" y="0"/>
                            <a:ext cx="2533650" cy="1240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EC5F44" w14:textId="6C831120" w:rsidR="008065DB" w:rsidRPr="001543E8" w:rsidRDefault="000D4A1A" w:rsidP="006461B4">
      <w:pPr>
        <w:spacing w:line="276" w:lineRule="auto"/>
        <w:rPr>
          <w:lang w:val="da-DK"/>
        </w:rPr>
      </w:pPr>
      <w:r w:rsidRPr="00142846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00D87DC9" wp14:editId="157A9C56">
                <wp:simplePos x="0" y="0"/>
                <wp:positionH relativeFrom="column">
                  <wp:posOffset>2134870</wp:posOffset>
                </wp:positionH>
                <wp:positionV relativeFrom="paragraph">
                  <wp:posOffset>49530</wp:posOffset>
                </wp:positionV>
                <wp:extent cx="3021330" cy="615950"/>
                <wp:effectExtent l="0" t="0" r="7620" b="0"/>
                <wp:wrapTight wrapText="bothSides">
                  <wp:wrapPolygon edited="0">
                    <wp:start x="0" y="0"/>
                    <wp:lineTo x="0" y="20709"/>
                    <wp:lineTo x="21518" y="20709"/>
                    <wp:lineTo x="21518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41D6D" w14:textId="7FB2E6CF" w:rsidR="00142846" w:rsidRPr="00DD6C1F" w:rsidRDefault="00142846" w:rsidP="00DD6C1F">
                            <w:pPr>
                              <w:spacing w:line="240" w:lineRule="auto"/>
                              <w:rPr>
                                <w:sz w:val="20"/>
                                <w:lang w:val="da-DK"/>
                              </w:rPr>
                            </w:pPr>
                            <w:r w:rsidRPr="00DD6C1F">
                              <w:rPr>
                                <w:sz w:val="20"/>
                                <w:lang w:val="da-DK"/>
                              </w:rPr>
                              <w:t>Forsøgsopstilling</w:t>
                            </w:r>
                            <w:r w:rsidR="00C8707B">
                              <w:rPr>
                                <w:sz w:val="20"/>
                                <w:lang w:val="da-DK"/>
                              </w:rPr>
                              <w:t>. V</w:t>
                            </w:r>
                            <w:r w:rsidR="00DD6C1F" w:rsidRPr="00DD6C1F">
                              <w:rPr>
                                <w:sz w:val="20"/>
                                <w:lang w:val="da-DK"/>
                              </w:rPr>
                              <w:t>enstre foto viser</w:t>
                            </w:r>
                            <w:r w:rsidR="00C8707B">
                              <w:rPr>
                                <w:sz w:val="20"/>
                                <w:lang w:val="da-DK"/>
                              </w:rPr>
                              <w:t xml:space="preserve"> bl.a.</w:t>
                            </w:r>
                            <w:r w:rsidR="00DD6C1F">
                              <w:rPr>
                                <w:sz w:val="20"/>
                                <w:lang w:val="da-DK"/>
                              </w:rPr>
                              <w:t>,</w:t>
                            </w:r>
                            <w:r w:rsidR="00DD6C1F" w:rsidRPr="00DD6C1F">
                              <w:rPr>
                                <w:sz w:val="20"/>
                                <w:lang w:val="da-DK"/>
                              </w:rPr>
                              <w:t xml:space="preserve"> hvordan varmepladen står på</w:t>
                            </w:r>
                            <w:r w:rsidR="00DD6C1F">
                              <w:rPr>
                                <w:sz w:val="20"/>
                                <w:lang w:val="da-DK"/>
                              </w:rPr>
                              <w:t xml:space="preserve"> en løfteplade. Foto til højre viser hvordan termometer er fastholdt i vandbadet.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7DC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68.1pt;margin-top:3.9pt;width:237.9pt;height:48.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" stroked="f">
                <v:textbox>
                  <w:txbxContent>
                    <w:p w14:paraId="2F641D6D" w14:textId="7FB2E6CF" w:rsidR="00142846" w:rsidRPr="00DD6C1F" w:rsidRDefault="00142846" w:rsidP="00DD6C1F">
                      <w:pPr>
                        <w:spacing w:line="240" w:lineRule="auto"/>
                        <w:rPr>
                          <w:sz w:val="20"/>
                          <w:lang w:val="da-DK"/>
                        </w:rPr>
                      </w:pPr>
                      <w:r w:rsidRPr="00DD6C1F">
                        <w:rPr>
                          <w:sz w:val="20"/>
                          <w:lang w:val="da-DK"/>
                        </w:rPr>
                        <w:t>Forsøgsopstilling</w:t>
                      </w:r>
                      <w:r w:rsidR="00C8707B">
                        <w:rPr>
                          <w:sz w:val="20"/>
                          <w:lang w:val="da-DK"/>
                        </w:rPr>
                        <w:t>. V</w:t>
                      </w:r>
                      <w:r w:rsidR="00DD6C1F" w:rsidRPr="00DD6C1F">
                        <w:rPr>
                          <w:sz w:val="20"/>
                          <w:lang w:val="da-DK"/>
                        </w:rPr>
                        <w:t>enstre foto viser</w:t>
                      </w:r>
                      <w:r w:rsidR="00C8707B">
                        <w:rPr>
                          <w:sz w:val="20"/>
                          <w:lang w:val="da-DK"/>
                        </w:rPr>
                        <w:t xml:space="preserve"> bl.a.</w:t>
                      </w:r>
                      <w:r w:rsidR="00DD6C1F">
                        <w:rPr>
                          <w:sz w:val="20"/>
                          <w:lang w:val="da-DK"/>
                        </w:rPr>
                        <w:t>,</w:t>
                      </w:r>
                      <w:r w:rsidR="00DD6C1F" w:rsidRPr="00DD6C1F">
                        <w:rPr>
                          <w:sz w:val="20"/>
                          <w:lang w:val="da-DK"/>
                        </w:rPr>
                        <w:t xml:space="preserve"> hvordan varmepladen står på</w:t>
                      </w:r>
                      <w:r w:rsidR="00DD6C1F">
                        <w:rPr>
                          <w:sz w:val="20"/>
                          <w:lang w:val="da-DK"/>
                        </w:rPr>
                        <w:t xml:space="preserve"> en løfteplade. Foto til højre viser hvordan termometer er fastholdt i vandbadet.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34A139" w14:textId="74D7F9D2" w:rsidR="004D39FC" w:rsidRDefault="000D4A1A" w:rsidP="004D39FC">
      <w:pPr>
        <w:rPr>
          <w:b/>
          <w:sz w:val="36"/>
          <w:szCs w:val="36"/>
        </w:rPr>
      </w:pPr>
      <w:r w:rsidRPr="00AA37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6BD39F" wp14:editId="6EAA9282">
                <wp:simplePos x="0" y="0"/>
                <wp:positionH relativeFrom="column">
                  <wp:posOffset>-109182</wp:posOffset>
                </wp:positionH>
                <wp:positionV relativeFrom="paragraph">
                  <wp:posOffset>367048</wp:posOffset>
                </wp:positionV>
                <wp:extent cx="5789221" cy="3009331"/>
                <wp:effectExtent l="0" t="0" r="21590" b="19685"/>
                <wp:wrapNone/>
                <wp:docPr id="10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3009331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821DA" id="Rectangle 773182468" o:spid="_x0000_s1026" style="position:absolute;margin-left:-8.6pt;margin-top:28.9pt;width:455.85pt;height:23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" filled="f" strokecolor="red" strokeweight="2pt">
                <v:textbox inset="2.5mm"/>
              </v:rect>
            </w:pict>
          </mc:Fallback>
        </mc:AlternateContent>
      </w:r>
    </w:p>
    <w:p w14:paraId="2A907C10" w14:textId="67DA5E47" w:rsidR="000D4A1A" w:rsidRPr="000D4A1A" w:rsidRDefault="000D4A1A" w:rsidP="000D4A1A">
      <w:pPr>
        <w:pStyle w:val="Overskrift2"/>
        <w:ind w:right="-143"/>
      </w:pPr>
      <w:r w:rsidRPr="00AA377C">
        <w:t>Sikkerhed</w:t>
      </w:r>
      <w:r>
        <w:t xml:space="preserve"> og forarbejde</w:t>
      </w:r>
    </w:p>
    <w:p w14:paraId="03F42C1C" w14:textId="77777777" w:rsidR="000D4A1A" w:rsidRDefault="000D4A1A" w:rsidP="000D4A1A">
      <w:pPr>
        <w:rPr>
          <w:rFonts w:asciiTheme="majorHAnsi" w:hAnsiTheme="majorHAnsi" w:cstheme="majorHAnsi"/>
          <w:lang w:val="da-DK"/>
        </w:rPr>
      </w:pPr>
      <w:r w:rsidRPr="00171158">
        <w:rPr>
          <w:rFonts w:asciiTheme="majorHAnsi" w:hAnsiTheme="majorHAnsi" w:cstheme="majorHAnsi"/>
          <w:lang w:val="da-DK"/>
        </w:rPr>
        <w:t xml:space="preserve">Du skal bære sikkerhedsbriller og kittel til forsøget. </w:t>
      </w:r>
    </w:p>
    <w:p w14:paraId="494CEDC9" w14:textId="77777777" w:rsidR="000D4A1A" w:rsidRDefault="000D4A1A" w:rsidP="000D4A1A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 skal selv have styr på sikkerheden i virksomhedens laboratorium.</w:t>
      </w:r>
      <w:r w:rsidRPr="00171158">
        <w:rPr>
          <w:rFonts w:asciiTheme="majorHAnsi" w:hAnsiTheme="majorHAnsi" w:cstheme="majorHAnsi"/>
          <w:lang w:val="da-DK"/>
        </w:rPr>
        <w:t xml:space="preserve"> Nedenfor er vist faresymboler, </w:t>
      </w:r>
      <w:proofErr w:type="spellStart"/>
      <w:r w:rsidRPr="00171158">
        <w:rPr>
          <w:rFonts w:asciiTheme="majorHAnsi" w:hAnsiTheme="majorHAnsi" w:cstheme="majorHAnsi"/>
          <w:lang w:val="da-DK"/>
        </w:rPr>
        <w:t>faresætninger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 i form af </w:t>
      </w:r>
      <w:r w:rsidRPr="00171158">
        <w:rPr>
          <w:rFonts w:asciiTheme="majorHAnsi" w:hAnsiTheme="majorHAnsi" w:cstheme="majorHAnsi"/>
          <w:u w:val="single"/>
          <w:lang w:val="da-DK"/>
        </w:rPr>
        <w:t>H- sætninger</w:t>
      </w:r>
      <w:r w:rsidRPr="00171158">
        <w:rPr>
          <w:rFonts w:asciiTheme="majorHAnsi" w:hAnsiTheme="majorHAnsi" w:cstheme="majorHAnsi"/>
          <w:lang w:val="da-DK"/>
        </w:rPr>
        <w:t xml:space="preserve"> (H for </w:t>
      </w:r>
      <w:proofErr w:type="spellStart"/>
      <w:r w:rsidRPr="00171158">
        <w:rPr>
          <w:rFonts w:asciiTheme="majorHAnsi" w:hAnsiTheme="majorHAnsi" w:cstheme="majorHAnsi"/>
          <w:lang w:val="da-DK"/>
        </w:rPr>
        <w:t>Hazard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) og sikkerhedssætninger i form af </w:t>
      </w:r>
      <w:r w:rsidRPr="00171158">
        <w:rPr>
          <w:rFonts w:asciiTheme="majorHAnsi" w:hAnsiTheme="majorHAnsi" w:cstheme="majorHAnsi"/>
          <w:u w:val="single"/>
          <w:lang w:val="da-DK"/>
        </w:rPr>
        <w:t>P-sætninger</w:t>
      </w:r>
      <w:r w:rsidRPr="00171158">
        <w:rPr>
          <w:rFonts w:asciiTheme="majorHAnsi" w:hAnsiTheme="majorHAnsi" w:cstheme="majorHAnsi"/>
          <w:lang w:val="da-DK"/>
        </w:rPr>
        <w:t xml:space="preserve"> (P for </w:t>
      </w:r>
      <w:proofErr w:type="spellStart"/>
      <w:r w:rsidRPr="00171158">
        <w:rPr>
          <w:rFonts w:asciiTheme="majorHAnsi" w:hAnsiTheme="majorHAnsi" w:cstheme="majorHAnsi"/>
          <w:lang w:val="da-DK"/>
        </w:rPr>
        <w:t>Precaution</w:t>
      </w:r>
      <w:proofErr w:type="spellEnd"/>
      <w:r w:rsidRPr="00171158">
        <w:rPr>
          <w:rFonts w:asciiTheme="majorHAnsi" w:hAnsiTheme="majorHAnsi" w:cstheme="majorHAnsi"/>
          <w:lang w:val="da-DK"/>
        </w:rPr>
        <w:t xml:space="preserve">). Du kan læse mere om H- og P-sætninger på </w:t>
      </w:r>
      <w:hyperlink r:id="rId24" w:history="1">
        <w:r w:rsidRPr="00E94377">
          <w:rPr>
            <w:rStyle w:val="Hyperlink"/>
            <w:rFonts w:cstheme="minorHAnsi"/>
            <w:lang w:val="da-DK"/>
          </w:rPr>
          <w:t>Kiros.dk</w:t>
        </w:r>
      </w:hyperlink>
      <w:r w:rsidRPr="00171158">
        <w:rPr>
          <w:rFonts w:asciiTheme="majorHAnsi" w:hAnsiTheme="majorHAnsi" w:cstheme="majorHAnsi"/>
          <w:lang w:val="da-DK"/>
        </w:rPr>
        <w:t>.</w:t>
      </w:r>
      <w:r>
        <w:rPr>
          <w:rFonts w:asciiTheme="majorHAnsi" w:hAnsiTheme="majorHAnsi" w:cstheme="majorHAnsi"/>
          <w:lang w:val="da-DK"/>
        </w:rPr>
        <w:t xml:space="preserve"> Nu skal I selv finde og i</w:t>
      </w:r>
      <w:r w:rsidRPr="005E2DA7">
        <w:rPr>
          <w:rFonts w:asciiTheme="majorHAnsi" w:hAnsiTheme="majorHAnsi" w:cstheme="majorHAnsi"/>
          <w:lang w:val="da-DK"/>
        </w:rPr>
        <w:t>ndsæt</w:t>
      </w:r>
      <w:r>
        <w:rPr>
          <w:rFonts w:asciiTheme="majorHAnsi" w:hAnsiTheme="majorHAnsi" w:cstheme="majorHAnsi"/>
          <w:lang w:val="da-DK"/>
        </w:rPr>
        <w:t>te</w:t>
      </w:r>
      <w:r w:rsidRPr="005E2DA7">
        <w:rPr>
          <w:rFonts w:asciiTheme="majorHAnsi" w:hAnsiTheme="majorHAnsi" w:cstheme="majorHAnsi"/>
          <w:lang w:val="da-DK"/>
        </w:rPr>
        <w:t xml:space="preserve"> H og P sætninger, både som tal/bogstaver og som sætninger</w:t>
      </w:r>
      <w:r>
        <w:rPr>
          <w:rFonts w:asciiTheme="majorHAnsi" w:hAnsiTheme="majorHAnsi" w:cstheme="majorHAnsi"/>
          <w:lang w:val="da-DK"/>
        </w:rPr>
        <w:t>, samt faresymboler. Et eksempel er vist for den første opløsning:</w:t>
      </w:r>
    </w:p>
    <w:p w14:paraId="274B1A07" w14:textId="77777777" w:rsidR="000D4A1A" w:rsidRDefault="000D4A1A" w:rsidP="000D4A1A">
      <w:pPr>
        <w:rPr>
          <w:rFonts w:asciiTheme="majorHAnsi" w:hAnsiTheme="majorHAnsi" w:cstheme="majorHAnsi"/>
          <w:lang w:val="da-DK"/>
        </w:rPr>
      </w:pPr>
      <w:r w:rsidRPr="005C1842">
        <w:rPr>
          <w:rFonts w:asciiTheme="majorHAnsi" w:hAnsiTheme="majorHAnsi" w:cstheme="majorHAnsi"/>
          <w:b/>
          <w:sz w:val="28"/>
          <w:lang w:val="da-DK"/>
        </w:rPr>
        <w:t xml:space="preserve">Benzaldehyd   </w:t>
      </w:r>
      <w:r>
        <w:rPr>
          <w:lang w:val="da-DK"/>
        </w:rPr>
        <w:t xml:space="preserve">         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Pr="00171158">
        <w:rPr>
          <w:rFonts w:asciiTheme="majorHAnsi" w:hAnsiTheme="majorHAnsi" w:cstheme="majorHAnsi"/>
          <w:lang w:val="da-DK"/>
        </w:rPr>
        <w:t>:</w:t>
      </w:r>
    </w:p>
    <w:p w14:paraId="07324880" w14:textId="77777777" w:rsidR="000D4A1A" w:rsidRPr="00B246BD" w:rsidRDefault="000D4A1A" w:rsidP="000D4A1A">
      <w:pPr>
        <w:spacing w:after="300" w:line="240" w:lineRule="auto"/>
        <w:rPr>
          <w:rFonts w:asciiTheme="majorHAnsi" w:hAnsiTheme="majorHAnsi" w:cstheme="majorHAnsi"/>
          <w:u w:val="single"/>
          <w:lang w:val="da-DK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20B8A7B" wp14:editId="7FCC5790">
            <wp:simplePos x="0" y="0"/>
            <wp:positionH relativeFrom="column">
              <wp:posOffset>4624033</wp:posOffset>
            </wp:positionH>
            <wp:positionV relativeFrom="paragraph">
              <wp:posOffset>60164</wp:posOffset>
            </wp:positionV>
            <wp:extent cx="654050" cy="654685"/>
            <wp:effectExtent l="0" t="0" r="0" b="0"/>
            <wp:wrapTight wrapText="bothSides">
              <wp:wrapPolygon edited="0">
                <wp:start x="9437" y="0"/>
                <wp:lineTo x="0" y="10056"/>
                <wp:lineTo x="0" y="11313"/>
                <wp:lineTo x="9437" y="20741"/>
                <wp:lineTo x="12583" y="20741"/>
                <wp:lineTo x="20761" y="11942"/>
                <wp:lineTo x="20761" y="8799"/>
                <wp:lineTo x="12583" y="0"/>
                <wp:lineTo x="9437" y="0"/>
              </wp:wrapPolygon>
            </wp:wrapTight>
            <wp:docPr id="17" name="Billede 17" descr="https://kiros.dk/Web/images/piktogrammer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s.dk/Web/images/piktogrammer/GHS0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405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BD">
        <w:rPr>
          <w:rFonts w:asciiTheme="majorHAnsi" w:hAnsiTheme="majorHAnsi" w:cstheme="majorHAnsi"/>
          <w:u w:val="single"/>
          <w:lang w:val="da-DK"/>
        </w:rPr>
        <w:t>H-sætninger</w:t>
      </w:r>
      <w:r>
        <w:rPr>
          <w:rFonts w:asciiTheme="majorHAnsi" w:hAnsiTheme="majorHAnsi" w:cstheme="majorHAnsi"/>
          <w:u w:val="single"/>
          <w:lang w:val="da-DK"/>
        </w:rPr>
        <w:t>:</w:t>
      </w:r>
    </w:p>
    <w:p w14:paraId="2F1414B1" w14:textId="77777777" w:rsidR="000D4A1A" w:rsidRDefault="000D4A1A" w:rsidP="000D4A1A">
      <w:pPr>
        <w:spacing w:after="300" w:line="240" w:lineRule="auto"/>
        <w:rPr>
          <w:rFonts w:asciiTheme="majorHAnsi" w:hAnsiTheme="majorHAnsi" w:cstheme="majorHAnsi"/>
          <w:lang w:val="da-DK"/>
        </w:rPr>
      </w:pPr>
      <w:r w:rsidRPr="002D2773">
        <w:rPr>
          <w:rFonts w:asciiTheme="majorHAnsi" w:hAnsiTheme="majorHAnsi" w:cstheme="majorHAnsi"/>
          <w:lang w:val="da-DK"/>
        </w:rPr>
        <w:t>H302</w:t>
      </w:r>
      <w:r>
        <w:rPr>
          <w:rFonts w:asciiTheme="majorHAnsi" w:hAnsiTheme="majorHAnsi" w:cstheme="majorHAnsi"/>
          <w:lang w:val="da-DK"/>
        </w:rPr>
        <w:t xml:space="preserve"> Skadelig ved indtagelse</w:t>
      </w:r>
    </w:p>
    <w:p w14:paraId="04C91A88" w14:textId="2BA2FB0D" w:rsidR="000D4A1A" w:rsidRDefault="000D4A1A" w:rsidP="00B232EE">
      <w:pPr>
        <w:rPr>
          <w:rFonts w:asciiTheme="majorHAnsi" w:hAnsiTheme="majorHAnsi" w:cstheme="majorHAnsi"/>
          <w:u w:val="single"/>
          <w:lang w:val="da-DK"/>
        </w:rPr>
      </w:pPr>
      <w:r w:rsidRPr="00171158">
        <w:rPr>
          <w:rFonts w:asciiTheme="majorHAnsi" w:hAnsiTheme="majorHAnsi" w:cstheme="majorHAnsi"/>
          <w:u w:val="single"/>
          <w:lang w:val="da-DK"/>
        </w:rPr>
        <w:t xml:space="preserve">P-sætninger: </w:t>
      </w:r>
    </w:p>
    <w:p w14:paraId="2685F652" w14:textId="16DB8910" w:rsidR="00B232EE" w:rsidRPr="00B232EE" w:rsidRDefault="00B232EE" w:rsidP="00B232EE">
      <w:pPr>
        <w:rPr>
          <w:rFonts w:asciiTheme="majorHAnsi" w:hAnsiTheme="majorHAnsi" w:cstheme="majorHAnsi"/>
          <w:lang w:val="da-DK"/>
        </w:rPr>
      </w:pPr>
      <w:r w:rsidRPr="00B232EE">
        <w:rPr>
          <w:rFonts w:asciiTheme="majorHAnsi" w:hAnsiTheme="majorHAnsi" w:cstheme="majorHAnsi"/>
          <w:lang w:val="da-DK"/>
        </w:rPr>
        <w:t>Udfyld selv</w:t>
      </w:r>
    </w:p>
    <w:p w14:paraId="54ADD393" w14:textId="37E125B3" w:rsidR="004D39FC" w:rsidRPr="00171158" w:rsidRDefault="00B232EE" w:rsidP="000D4A1A">
      <w:pPr>
        <w:rPr>
          <w:rFonts w:asciiTheme="majorHAnsi" w:hAnsiTheme="majorHAnsi" w:cstheme="majorHAnsi"/>
          <w:b/>
          <w:lang w:val="da-DK"/>
        </w:rPr>
      </w:pPr>
      <w:r w:rsidRPr="00AA377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DFDCA" wp14:editId="02E0ACB1">
                <wp:simplePos x="0" y="0"/>
                <wp:positionH relativeFrom="column">
                  <wp:posOffset>-48298</wp:posOffset>
                </wp:positionH>
                <wp:positionV relativeFrom="paragraph">
                  <wp:posOffset>-82228</wp:posOffset>
                </wp:positionV>
                <wp:extent cx="5789221" cy="1958454"/>
                <wp:effectExtent l="0" t="0" r="21590" b="22860"/>
                <wp:wrapNone/>
                <wp:docPr id="11" name="Rectangle 7731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21" cy="195845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57A6B" id="Rectangle 773182468" o:spid="_x0000_s1026" style="position:absolute;margin-left:-3.8pt;margin-top:-6.45pt;width:455.85pt;height:15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" filled="f" strokecolor="red" strokeweight="2pt">
                <v:textbox inset="2.5mm"/>
              </v:rect>
            </w:pict>
          </mc:Fallback>
        </mc:AlternateContent>
      </w:r>
      <w:proofErr w:type="spellStart"/>
      <w:r w:rsidR="000D4A1A">
        <w:rPr>
          <w:rFonts w:asciiTheme="majorHAnsi" w:hAnsiTheme="majorHAnsi" w:cstheme="majorHAnsi"/>
          <w:b/>
          <w:sz w:val="28"/>
          <w:lang w:val="da-DK"/>
        </w:rPr>
        <w:t>Oxone</w:t>
      </w:r>
      <w:proofErr w:type="spellEnd"/>
      <w:r w:rsidR="000D4A1A">
        <w:rPr>
          <w:rFonts w:asciiTheme="majorHAnsi" w:hAnsiTheme="majorHAnsi" w:cstheme="majorHAnsi"/>
          <w:b/>
          <w:sz w:val="28"/>
          <w:lang w:val="da-DK"/>
        </w:rPr>
        <w:t xml:space="preserve"> ®</w:t>
      </w:r>
      <w:r w:rsidR="004D39FC" w:rsidRPr="00171158">
        <w:rPr>
          <w:rFonts w:asciiTheme="majorHAnsi" w:hAnsiTheme="majorHAnsi" w:cstheme="majorHAnsi"/>
          <w:b/>
          <w:sz w:val="28"/>
          <w:lang w:val="da-DK"/>
        </w:rPr>
        <w:tab/>
      </w:r>
      <w:r w:rsidR="004D39FC" w:rsidRPr="00171158">
        <w:rPr>
          <w:rFonts w:asciiTheme="majorHAnsi" w:hAnsiTheme="majorHAnsi" w:cstheme="majorHAnsi"/>
          <w:b/>
          <w:lang w:val="da-DK"/>
        </w:rPr>
        <w:tab/>
      </w:r>
      <w:r w:rsidR="004D39FC" w:rsidRPr="00171158">
        <w:rPr>
          <w:rFonts w:asciiTheme="majorHAnsi" w:hAnsiTheme="majorHAnsi" w:cstheme="majorHAnsi"/>
          <w:b/>
          <w:lang w:val="da-DK"/>
        </w:rPr>
        <w:tab/>
      </w:r>
      <w:r w:rsidR="004D39FC" w:rsidRPr="00171158">
        <w:rPr>
          <w:rFonts w:asciiTheme="majorHAnsi" w:hAnsiTheme="majorHAnsi" w:cstheme="majorHAnsi"/>
          <w:b/>
          <w:lang w:val="da-DK"/>
        </w:rPr>
        <w:tab/>
        <w:t xml:space="preserve"> </w:t>
      </w:r>
      <w:r w:rsidR="000D4A1A">
        <w:rPr>
          <w:rFonts w:asciiTheme="majorHAnsi" w:hAnsiTheme="majorHAnsi" w:cstheme="majorHAnsi"/>
          <w:b/>
          <w:lang w:val="da-DK"/>
        </w:rPr>
        <w:tab/>
      </w:r>
      <w:r w:rsidR="000D4A1A">
        <w:rPr>
          <w:rFonts w:asciiTheme="majorHAnsi" w:hAnsiTheme="majorHAnsi" w:cstheme="majorHAnsi"/>
          <w:b/>
          <w:lang w:val="da-DK"/>
        </w:rPr>
        <w:tab/>
      </w:r>
      <w:r w:rsidR="000D4A1A">
        <w:rPr>
          <w:rFonts w:asciiTheme="majorHAnsi" w:hAnsiTheme="majorHAnsi" w:cstheme="majorHAnsi"/>
          <w:b/>
          <w:lang w:val="da-DK"/>
        </w:rPr>
        <w:tab/>
      </w:r>
      <w:r w:rsidR="004D39FC" w:rsidRPr="00171158">
        <w:rPr>
          <w:rFonts w:asciiTheme="majorHAnsi" w:hAnsiTheme="majorHAnsi" w:cstheme="majorHAnsi"/>
          <w:u w:val="single"/>
          <w:lang w:val="da-DK"/>
        </w:rPr>
        <w:t>Faresymbol</w:t>
      </w:r>
      <w:r w:rsidR="004D39FC" w:rsidRPr="00171158">
        <w:rPr>
          <w:rFonts w:asciiTheme="majorHAnsi" w:hAnsiTheme="majorHAnsi" w:cstheme="majorHAnsi"/>
          <w:lang w:val="da-DK"/>
        </w:rPr>
        <w:t>:</w:t>
      </w:r>
    </w:p>
    <w:p w14:paraId="67F67817" w14:textId="72BA4E84" w:rsidR="00C3302F" w:rsidRDefault="00C3302F" w:rsidP="00C3302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25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7569E670" w14:textId="10CA3CCB" w:rsidR="00C3302F" w:rsidRDefault="00C3302F" w:rsidP="00C3302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24D8A8B7" w14:textId="02DB0B9A" w:rsidR="00C3302F" w:rsidRPr="00171158" w:rsidRDefault="00C3302F" w:rsidP="00C3302F">
      <w:pPr>
        <w:rPr>
          <w:rFonts w:asciiTheme="majorHAnsi" w:hAnsiTheme="majorHAnsi" w:cstheme="majorHAnsi"/>
          <w:b/>
          <w:lang w:val="da-DK"/>
        </w:rPr>
      </w:pPr>
      <w:r w:rsidRPr="00FD36D6">
        <w:rPr>
          <w:rFonts w:asciiTheme="majorHAnsi" w:hAnsiTheme="majorHAnsi" w:cstheme="majorHAnsi"/>
          <w:b/>
          <w:sz w:val="28"/>
          <w:lang w:val="da-DK"/>
        </w:rPr>
        <w:t xml:space="preserve">2,4 </w:t>
      </w:r>
      <w:proofErr w:type="spellStart"/>
      <w:r w:rsidRPr="00FD36D6">
        <w:rPr>
          <w:rFonts w:asciiTheme="majorHAnsi" w:hAnsiTheme="majorHAnsi" w:cstheme="majorHAnsi"/>
          <w:b/>
          <w:sz w:val="28"/>
          <w:lang w:val="da-DK"/>
        </w:rPr>
        <w:t>dinitrophenylhydrazin</w:t>
      </w:r>
      <w:proofErr w:type="spellEnd"/>
      <w:r w:rsidRPr="00FD36D6">
        <w:rPr>
          <w:rFonts w:asciiTheme="majorHAnsi" w:hAnsiTheme="majorHAnsi" w:cstheme="majorHAnsi"/>
          <w:b/>
          <w:sz w:val="28"/>
          <w:lang w:val="da-DK"/>
        </w:rPr>
        <w:t xml:space="preserve"> opløsning (0,2 %</w:t>
      </w:r>
      <w:r>
        <w:rPr>
          <w:rFonts w:asciiTheme="majorHAnsi" w:hAnsiTheme="majorHAnsi" w:cstheme="majorHAnsi"/>
          <w:b/>
          <w:sz w:val="28"/>
          <w:lang w:val="da-DK"/>
        </w:rPr>
        <w:t>)</w:t>
      </w:r>
      <w:r w:rsidRPr="00C3302F">
        <w:rPr>
          <w:rFonts w:asciiTheme="majorHAnsi" w:hAnsiTheme="majorHAnsi" w:cstheme="majorHAnsi"/>
          <w:lang w:val="da-DK"/>
        </w:rPr>
        <w:t xml:space="preserve"> </w:t>
      </w:r>
      <w:r w:rsidRPr="00C3302F">
        <w:rPr>
          <w:rFonts w:asciiTheme="majorHAnsi" w:hAnsiTheme="majorHAnsi" w:cstheme="majorHAnsi"/>
          <w:lang w:val="da-DK"/>
        </w:rPr>
        <w:tab/>
      </w:r>
      <w:r w:rsidRPr="00C3302F">
        <w:rPr>
          <w:rFonts w:asciiTheme="majorHAnsi" w:hAnsiTheme="majorHAnsi" w:cstheme="majorHAnsi"/>
          <w:u w:val="single"/>
          <w:lang w:val="da-DK"/>
        </w:rPr>
        <w:t>Faresymbol:</w:t>
      </w:r>
    </w:p>
    <w:p w14:paraId="0A373062" w14:textId="77777777" w:rsidR="00C3302F" w:rsidRDefault="00C3302F" w:rsidP="00C3302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 xml:space="preserve">For dette kemikalie, kan I bruge </w:t>
      </w:r>
      <w:proofErr w:type="spellStart"/>
      <w:r>
        <w:rPr>
          <w:rFonts w:asciiTheme="majorHAnsi" w:hAnsiTheme="majorHAnsi" w:cstheme="majorHAnsi"/>
          <w:lang w:val="da-DK"/>
        </w:rPr>
        <w:t>kiros</w:t>
      </w:r>
      <w:proofErr w:type="spellEnd"/>
      <w:r>
        <w:rPr>
          <w:rFonts w:asciiTheme="majorHAnsi" w:hAnsiTheme="majorHAnsi" w:cstheme="majorHAnsi"/>
          <w:lang w:val="da-DK"/>
        </w:rPr>
        <w:t xml:space="preserve"> databasen: </w:t>
      </w:r>
      <w:hyperlink r:id="rId26" w:history="1">
        <w:r w:rsidRPr="005C1842">
          <w:rPr>
            <w:rStyle w:val="Hyperlink"/>
            <w:rFonts w:cstheme="minorHAnsi"/>
            <w:lang w:val="da-DK"/>
          </w:rPr>
          <w:t>Kiros.dk</w:t>
        </w:r>
      </w:hyperlink>
      <w:r>
        <w:rPr>
          <w:rFonts w:asciiTheme="majorHAnsi" w:hAnsiTheme="majorHAnsi" w:cstheme="majorHAnsi"/>
          <w:lang w:val="da-DK"/>
        </w:rPr>
        <w:t xml:space="preserve"> </w:t>
      </w:r>
    </w:p>
    <w:p w14:paraId="0247C5F8" w14:textId="77777777" w:rsidR="00C3302F" w:rsidRDefault="00C3302F" w:rsidP="00C3302F">
      <w:pPr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lang w:val="da-DK"/>
        </w:rPr>
        <w:t>Indsæt H og P sætninger og faresymbol</w:t>
      </w:r>
    </w:p>
    <w:p w14:paraId="2B9A89AB" w14:textId="4E2167FA" w:rsidR="004D39FC" w:rsidRPr="00171158" w:rsidRDefault="004D39FC" w:rsidP="004D39FC">
      <w:pPr>
        <w:ind w:left="426"/>
        <w:rPr>
          <w:rFonts w:asciiTheme="majorHAnsi" w:hAnsiTheme="majorHAnsi" w:cstheme="majorHAnsi"/>
          <w:lang w:val="da-DK"/>
        </w:rPr>
      </w:pPr>
    </w:p>
    <w:p w14:paraId="5A3BA4F8" w14:textId="46F5D322" w:rsidR="004D39FC" w:rsidRPr="00DD6C1F" w:rsidRDefault="004D39FC" w:rsidP="00DD6C1F">
      <w:pPr>
        <w:pStyle w:val="Overskrift2"/>
        <w:tabs>
          <w:tab w:val="left" w:pos="9356"/>
        </w:tabs>
      </w:pPr>
      <w:r w:rsidRPr="00237677">
        <w:t>Fremgangsmåde</w:t>
      </w:r>
    </w:p>
    <w:p w14:paraId="085A95DD" w14:textId="6A009204" w:rsidR="001543E8" w:rsidRPr="001543E8" w:rsidRDefault="001543E8" w:rsidP="006461B4">
      <w:p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>Syntese</w:t>
      </w:r>
    </w:p>
    <w:p w14:paraId="1633FA68" w14:textId="1D7BAE86" w:rsidR="001543E8" w:rsidRPr="001543E8" w:rsidRDefault="0037651B" w:rsidP="006461B4">
      <w:pPr>
        <w:numPr>
          <w:ilvl w:val="0"/>
          <w:numId w:val="15"/>
        </w:numPr>
        <w:spacing w:line="276" w:lineRule="auto"/>
        <w:rPr>
          <w:lang w:val="da-DK"/>
        </w:rPr>
      </w:pPr>
      <w:r>
        <w:rPr>
          <w:lang w:val="da-DK"/>
        </w:rPr>
        <w:t>Lav et varmebad ved at fylde et glas</w:t>
      </w:r>
      <w:r w:rsidR="001543E8" w:rsidRPr="001543E8">
        <w:rPr>
          <w:lang w:val="da-DK"/>
        </w:rPr>
        <w:t xml:space="preserve"> med </w:t>
      </w:r>
      <w:r w:rsidR="000E2662">
        <w:rPr>
          <w:lang w:val="da-DK"/>
        </w:rPr>
        <w:t xml:space="preserve">(varmt) </w:t>
      </w:r>
      <w:r w:rsidR="001543E8" w:rsidRPr="001543E8">
        <w:rPr>
          <w:lang w:val="da-DK"/>
        </w:rPr>
        <w:t>vand, tilsæt en røremagnet, og placer den på en magnetomrører med varmeplade. Placer et termometer i vandet. Anbring en løfteplade under varmepladen, så vandbadet nemt kan fjernes senere.</w:t>
      </w:r>
      <w:r w:rsidR="00056A24">
        <w:rPr>
          <w:lang w:val="da-DK"/>
        </w:rPr>
        <w:t xml:space="preserve"> </w:t>
      </w:r>
      <w:r w:rsidR="002220D5">
        <w:rPr>
          <w:lang w:val="da-DK"/>
        </w:rPr>
        <w:t>(</w:t>
      </w:r>
      <w:r w:rsidR="00056A24">
        <w:rPr>
          <w:lang w:val="da-DK"/>
        </w:rPr>
        <w:t>Se foto af forsøgsopstilling</w:t>
      </w:r>
      <w:r w:rsidR="002220D5">
        <w:rPr>
          <w:lang w:val="da-DK"/>
        </w:rPr>
        <w:t>)</w:t>
      </w:r>
      <w:r w:rsidR="00056A24">
        <w:rPr>
          <w:lang w:val="da-DK"/>
        </w:rPr>
        <w:t>.</w:t>
      </w:r>
    </w:p>
    <w:p w14:paraId="631A2752" w14:textId="0F372663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 xml:space="preserve">Vej 1,00 g benzaldehyd af i en 50 </w:t>
      </w:r>
      <w:proofErr w:type="spellStart"/>
      <w:r w:rsidRPr="001543E8">
        <w:rPr>
          <w:lang w:val="da-DK"/>
        </w:rPr>
        <w:t>mL</w:t>
      </w:r>
      <w:proofErr w:type="spellEnd"/>
      <w:r w:rsidRPr="001543E8">
        <w:rPr>
          <w:lang w:val="da-DK"/>
        </w:rPr>
        <w:t xml:space="preserve"> rund</w:t>
      </w:r>
      <w:r>
        <w:rPr>
          <w:lang w:val="da-DK"/>
        </w:rPr>
        <w:t xml:space="preserve">bundet </w:t>
      </w:r>
      <w:r w:rsidRPr="001543E8">
        <w:rPr>
          <w:lang w:val="da-DK"/>
        </w:rPr>
        <w:t>kolbe, og tilsæt en lille</w:t>
      </w:r>
      <w:r>
        <w:rPr>
          <w:lang w:val="da-DK"/>
        </w:rPr>
        <w:t xml:space="preserve"> </w:t>
      </w:r>
      <w:r w:rsidRPr="001543E8">
        <w:rPr>
          <w:lang w:val="da-DK"/>
        </w:rPr>
        <w:t>magnet. Fastgør rundkolben til et stativ. Rundkolben skal senere sænkes ned i vandbadet.</w:t>
      </w:r>
    </w:p>
    <w:p w14:paraId="7D634FD3" w14:textId="76D33EC6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 xml:space="preserve">Vej 7,25 g </w:t>
      </w:r>
      <w:proofErr w:type="spellStart"/>
      <w:r w:rsidRPr="001543E8">
        <w:rPr>
          <w:lang w:val="da-DK"/>
        </w:rPr>
        <w:t>Oxone</w:t>
      </w:r>
      <w:proofErr w:type="spellEnd"/>
      <w:r w:rsidRPr="001543E8">
        <w:rPr>
          <w:lang w:val="da-DK"/>
        </w:rPr>
        <w:t xml:space="preserve"> af i en 50 </w:t>
      </w:r>
      <w:proofErr w:type="spellStart"/>
      <w:r w:rsidRPr="001543E8">
        <w:rPr>
          <w:lang w:val="da-DK"/>
        </w:rPr>
        <w:t>mL</w:t>
      </w:r>
      <w:proofErr w:type="spellEnd"/>
      <w:r w:rsidRPr="001543E8">
        <w:rPr>
          <w:lang w:val="da-DK"/>
        </w:rPr>
        <w:t xml:space="preserve"> </w:t>
      </w:r>
      <w:r>
        <w:rPr>
          <w:lang w:val="da-DK"/>
        </w:rPr>
        <w:t xml:space="preserve">konisk </w:t>
      </w:r>
      <w:r w:rsidRPr="001543E8">
        <w:rPr>
          <w:lang w:val="da-DK"/>
        </w:rPr>
        <w:t xml:space="preserve">kolbe. Tilsæt 20 </w:t>
      </w:r>
      <w:proofErr w:type="spellStart"/>
      <w:r w:rsidRPr="001543E8">
        <w:rPr>
          <w:lang w:val="da-DK"/>
        </w:rPr>
        <w:t>mL</w:t>
      </w:r>
      <w:proofErr w:type="spellEnd"/>
      <w:r w:rsidRPr="001543E8">
        <w:rPr>
          <w:lang w:val="da-DK"/>
        </w:rPr>
        <w:t xml:space="preserve"> vand, og tilsæt en røremagnet. Lad opløsningen røre i ét minut.</w:t>
      </w:r>
    </w:p>
    <w:p w14:paraId="65FA4617" w14:textId="5B362221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 xml:space="preserve">Hæld </w:t>
      </w:r>
      <w:proofErr w:type="spellStart"/>
      <w:r w:rsidRPr="001543E8">
        <w:rPr>
          <w:lang w:val="da-DK"/>
        </w:rPr>
        <w:t>Oxone</w:t>
      </w:r>
      <w:proofErr w:type="spellEnd"/>
      <w:r w:rsidRPr="001543E8">
        <w:rPr>
          <w:lang w:val="da-DK"/>
        </w:rPr>
        <w:t xml:space="preserve">-opløsningen over i </w:t>
      </w:r>
      <w:r>
        <w:rPr>
          <w:lang w:val="da-DK"/>
        </w:rPr>
        <w:t xml:space="preserve">den </w:t>
      </w:r>
      <w:r w:rsidRPr="001543E8">
        <w:rPr>
          <w:lang w:val="da-DK"/>
        </w:rPr>
        <w:t>rund</w:t>
      </w:r>
      <w:r>
        <w:rPr>
          <w:lang w:val="da-DK"/>
        </w:rPr>
        <w:t xml:space="preserve">bundede </w:t>
      </w:r>
      <w:r w:rsidRPr="001543E8">
        <w:rPr>
          <w:lang w:val="da-DK"/>
        </w:rPr>
        <w:t xml:space="preserve">kolbe. Brug yderligere 5 </w:t>
      </w:r>
      <w:proofErr w:type="spellStart"/>
      <w:r w:rsidRPr="001543E8">
        <w:rPr>
          <w:lang w:val="da-DK"/>
        </w:rPr>
        <w:t>mL</w:t>
      </w:r>
      <w:proofErr w:type="spellEnd"/>
      <w:r w:rsidRPr="001543E8">
        <w:rPr>
          <w:lang w:val="da-DK"/>
        </w:rPr>
        <w:t xml:space="preserve"> vand til at skylle alt stoffet med over.</w:t>
      </w:r>
    </w:p>
    <w:p w14:paraId="4D5FC4AF" w14:textId="081DBF28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>Sæt e</w:t>
      </w:r>
      <w:r w:rsidR="00B232EE">
        <w:rPr>
          <w:lang w:val="da-DK"/>
        </w:rPr>
        <w:t>t</w:t>
      </w:r>
      <w:r w:rsidRPr="001543E8">
        <w:rPr>
          <w:lang w:val="da-DK"/>
        </w:rPr>
        <w:t xml:space="preserve"> </w:t>
      </w:r>
      <w:r w:rsidR="00786022">
        <w:rPr>
          <w:lang w:val="da-DK"/>
        </w:rPr>
        <w:t>svalerør</w:t>
      </w:r>
      <w:r w:rsidRPr="001543E8">
        <w:rPr>
          <w:lang w:val="da-DK"/>
        </w:rPr>
        <w:t xml:space="preserve"> på </w:t>
      </w:r>
      <w:r w:rsidR="00786022">
        <w:rPr>
          <w:lang w:val="da-DK"/>
        </w:rPr>
        <w:t xml:space="preserve">den </w:t>
      </w:r>
      <w:r w:rsidRPr="001543E8">
        <w:rPr>
          <w:lang w:val="da-DK"/>
        </w:rPr>
        <w:t>rund</w:t>
      </w:r>
      <w:r w:rsidR="00786022">
        <w:rPr>
          <w:lang w:val="da-DK"/>
        </w:rPr>
        <w:t xml:space="preserve">bundede </w:t>
      </w:r>
      <w:r w:rsidRPr="001543E8">
        <w:rPr>
          <w:lang w:val="da-DK"/>
        </w:rPr>
        <w:t xml:space="preserve">kolbe. Tilslut vandslangerne, så vandet kommer ind nederst og forlader </w:t>
      </w:r>
      <w:r w:rsidR="00786022">
        <w:rPr>
          <w:lang w:val="da-DK"/>
        </w:rPr>
        <w:t xml:space="preserve">svalerøret </w:t>
      </w:r>
      <w:r w:rsidRPr="001543E8">
        <w:rPr>
          <w:lang w:val="da-DK"/>
        </w:rPr>
        <w:t>øverst.</w:t>
      </w:r>
    </w:p>
    <w:p w14:paraId="3F74CB0A" w14:textId="58079311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>Sænk rundkolben ned i vandbadet. Tænd for varmen, og lad rundkolben stå i vandbadet i 20 minutter, når vandbadet har nået 80 °C.</w:t>
      </w:r>
      <w:r w:rsidR="00786022">
        <w:rPr>
          <w:lang w:val="da-DK"/>
        </w:rPr>
        <w:t xml:space="preserve"> </w:t>
      </w:r>
      <w:r w:rsidRPr="001543E8">
        <w:rPr>
          <w:lang w:val="da-DK"/>
        </w:rPr>
        <w:t>Vandbadets temperatur skal holdes mellem 80-85 °C under hele reaktionen. Reguler temperaturen ved at justere varmepladens indstilling.</w:t>
      </w:r>
    </w:p>
    <w:p w14:paraId="7E9E171F" w14:textId="3C096904" w:rsidR="001543E8" w:rsidRPr="001543E8" w:rsidRDefault="002220D5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b/>
          <w:bCs/>
          <w:lang w:val="da-DK"/>
        </w:rPr>
        <w:t>Udfældning af benzoesyre</w:t>
      </w:r>
      <w:r w:rsidRPr="001543E8">
        <w:rPr>
          <w:lang w:val="da-DK"/>
        </w:rPr>
        <w:t xml:space="preserve"> </w:t>
      </w:r>
      <w:r w:rsidR="001543E8" w:rsidRPr="001543E8">
        <w:rPr>
          <w:lang w:val="da-DK"/>
        </w:rPr>
        <w:t>Fjern magneten fra rundkolben og erstat vandbadet med et isbad. Benzo</w:t>
      </w:r>
      <w:r w:rsidR="00786022">
        <w:rPr>
          <w:lang w:val="da-DK"/>
        </w:rPr>
        <w:t>e</w:t>
      </w:r>
      <w:r w:rsidR="001543E8" w:rsidRPr="001543E8">
        <w:rPr>
          <w:lang w:val="da-DK"/>
        </w:rPr>
        <w:t>syren udfældes.</w:t>
      </w:r>
    </w:p>
    <w:p w14:paraId="704D8ED5" w14:textId="1FDDC94E" w:rsidR="00962FFA" w:rsidRPr="003E4177" w:rsidRDefault="00962FFA" w:rsidP="00962FFA">
      <w:pPr>
        <w:numPr>
          <w:ilvl w:val="0"/>
          <w:numId w:val="15"/>
        </w:numPr>
        <w:spacing w:line="276" w:lineRule="auto"/>
        <w:rPr>
          <w:lang w:val="da-DK"/>
        </w:rPr>
      </w:pPr>
      <w:r w:rsidRPr="003E4177">
        <w:rPr>
          <w:lang w:val="da-DK"/>
        </w:rPr>
        <w:t xml:space="preserve">Efter </w:t>
      </w:r>
      <w:r>
        <w:rPr>
          <w:lang w:val="da-DK"/>
        </w:rPr>
        <w:t>10</w:t>
      </w:r>
      <w:r w:rsidRPr="003E4177">
        <w:rPr>
          <w:lang w:val="da-DK"/>
        </w:rPr>
        <w:t xml:space="preserve"> minutter filtreres benzo</w:t>
      </w:r>
      <w:r>
        <w:rPr>
          <w:lang w:val="da-DK"/>
        </w:rPr>
        <w:t>e</w:t>
      </w:r>
      <w:r w:rsidRPr="003E4177">
        <w:rPr>
          <w:lang w:val="da-DK"/>
        </w:rPr>
        <w:t xml:space="preserve">syren med en </w:t>
      </w:r>
      <w:proofErr w:type="spellStart"/>
      <w:r w:rsidRPr="003E4177">
        <w:rPr>
          <w:lang w:val="da-DK"/>
        </w:rPr>
        <w:t>Büchnertragt</w:t>
      </w:r>
      <w:proofErr w:type="spellEnd"/>
      <w:r w:rsidRPr="003E4177">
        <w:rPr>
          <w:lang w:val="da-DK"/>
        </w:rPr>
        <w:t xml:space="preserve"> og vaskes med </w:t>
      </w:r>
      <w:r>
        <w:rPr>
          <w:lang w:val="da-DK"/>
        </w:rPr>
        <w:t>20-30</w:t>
      </w:r>
      <w:r w:rsidRPr="003E4177">
        <w:rPr>
          <w:lang w:val="da-DK"/>
        </w:rPr>
        <w:t xml:space="preserve"> </w:t>
      </w:r>
      <w:proofErr w:type="spellStart"/>
      <w:r w:rsidRPr="003E4177">
        <w:rPr>
          <w:lang w:val="da-DK"/>
        </w:rPr>
        <w:t>mL</w:t>
      </w:r>
      <w:proofErr w:type="spellEnd"/>
      <w:r w:rsidRPr="003E4177">
        <w:rPr>
          <w:lang w:val="da-DK"/>
        </w:rPr>
        <w:t xml:space="preserve"> isvand. Tør produktet let i tragten med vakuum.</w:t>
      </w:r>
    </w:p>
    <w:p w14:paraId="4B21C79B" w14:textId="35CAD21B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>Tag filteret med benzo</w:t>
      </w:r>
      <w:r w:rsidR="00786022">
        <w:rPr>
          <w:lang w:val="da-DK"/>
        </w:rPr>
        <w:t>e</w:t>
      </w:r>
      <w:r w:rsidRPr="001543E8">
        <w:rPr>
          <w:lang w:val="da-DK"/>
        </w:rPr>
        <w:t xml:space="preserve">syren ud af tragten med en pincet, og lad det lufttørre på et </w:t>
      </w:r>
      <w:proofErr w:type="spellStart"/>
      <w:r w:rsidRPr="001543E8">
        <w:rPr>
          <w:lang w:val="da-DK"/>
        </w:rPr>
        <w:t>urglas</w:t>
      </w:r>
      <w:proofErr w:type="spellEnd"/>
      <w:r w:rsidRPr="001543E8">
        <w:rPr>
          <w:lang w:val="da-DK"/>
        </w:rPr>
        <w:t xml:space="preserve"> i 5 minutter.</w:t>
      </w:r>
      <w:r w:rsidR="00786022">
        <w:rPr>
          <w:lang w:val="da-DK"/>
        </w:rPr>
        <w:t xml:space="preserve"> </w:t>
      </w:r>
    </w:p>
    <w:p w14:paraId="2E58C42F" w14:textId="083FCB11" w:rsidR="00786022" w:rsidRPr="00786022" w:rsidRDefault="00EB7978" w:rsidP="006461B4">
      <w:pPr>
        <w:spacing w:line="276" w:lineRule="auto"/>
        <w:rPr>
          <w:lang w:val="da-DK"/>
        </w:rPr>
      </w:pPr>
      <w:r>
        <w:rPr>
          <w:b/>
          <w:bCs/>
          <w:lang w:val="da-DK"/>
        </w:rPr>
        <w:t>Omkrystallisering</w:t>
      </w:r>
      <w:r w:rsidR="002220D5">
        <w:rPr>
          <w:b/>
          <w:bCs/>
          <w:lang w:val="da-DK"/>
        </w:rPr>
        <w:t>:</w:t>
      </w:r>
    </w:p>
    <w:p w14:paraId="3F3529C6" w14:textId="6BF96C58" w:rsidR="00786022" w:rsidRDefault="000E2662" w:rsidP="006461B4">
      <w:pPr>
        <w:numPr>
          <w:ilvl w:val="0"/>
          <w:numId w:val="15"/>
        </w:numPr>
        <w:spacing w:line="276" w:lineRule="auto"/>
        <w:rPr>
          <w:lang w:val="da-DK"/>
        </w:rPr>
      </w:pPr>
      <w:r>
        <w:rPr>
          <w:lang w:val="da-DK"/>
        </w:rPr>
        <w:t xml:space="preserve">Vej et 50 </w:t>
      </w:r>
      <w:proofErr w:type="spellStart"/>
      <w:r>
        <w:rPr>
          <w:lang w:val="da-DK"/>
        </w:rPr>
        <w:t>mL</w:t>
      </w:r>
      <w:proofErr w:type="spellEnd"/>
      <w:r>
        <w:rPr>
          <w:lang w:val="da-DK"/>
        </w:rPr>
        <w:t xml:space="preserve"> bægerglas og o</w:t>
      </w:r>
      <w:r w:rsidR="001543E8" w:rsidRPr="001543E8">
        <w:rPr>
          <w:lang w:val="da-DK"/>
        </w:rPr>
        <w:t>verfør benzo</w:t>
      </w:r>
      <w:r w:rsidR="00786022">
        <w:rPr>
          <w:lang w:val="da-DK"/>
        </w:rPr>
        <w:t>e</w:t>
      </w:r>
      <w:r w:rsidR="001543E8" w:rsidRPr="001543E8">
        <w:rPr>
          <w:lang w:val="da-DK"/>
        </w:rPr>
        <w:t xml:space="preserve">syren </w:t>
      </w:r>
      <w:r>
        <w:rPr>
          <w:lang w:val="da-DK"/>
        </w:rPr>
        <w:t>(jeres produkt) til hertil. Vej igen, og b</w:t>
      </w:r>
      <w:r w:rsidR="001543E8" w:rsidRPr="001543E8">
        <w:rPr>
          <w:lang w:val="da-DK"/>
        </w:rPr>
        <w:t xml:space="preserve">eregn, hvor meget vand der skal tilsættes: 30 </w:t>
      </w:r>
      <w:proofErr w:type="spellStart"/>
      <w:r w:rsidR="001543E8" w:rsidRPr="001543E8">
        <w:rPr>
          <w:lang w:val="da-DK"/>
        </w:rPr>
        <w:t>mL</w:t>
      </w:r>
      <w:proofErr w:type="spellEnd"/>
      <w:r w:rsidR="001543E8" w:rsidRPr="001543E8">
        <w:rPr>
          <w:lang w:val="da-DK"/>
        </w:rPr>
        <w:t xml:space="preserve"> vand pr. gram benzo</w:t>
      </w:r>
      <w:r w:rsidR="006461B4">
        <w:rPr>
          <w:lang w:val="da-DK"/>
        </w:rPr>
        <w:t>e</w:t>
      </w:r>
      <w:r w:rsidR="001543E8" w:rsidRPr="001543E8">
        <w:rPr>
          <w:lang w:val="da-DK"/>
        </w:rPr>
        <w:t xml:space="preserve">syre, dog maksimalt 20 </w:t>
      </w:r>
      <w:proofErr w:type="spellStart"/>
      <w:r w:rsidR="001543E8" w:rsidRPr="001543E8">
        <w:rPr>
          <w:lang w:val="da-DK"/>
        </w:rPr>
        <w:t>mL</w:t>
      </w:r>
      <w:proofErr w:type="spellEnd"/>
      <w:r w:rsidR="001543E8" w:rsidRPr="001543E8">
        <w:rPr>
          <w:lang w:val="da-DK"/>
        </w:rPr>
        <w:t xml:space="preserve"> vand.</w:t>
      </w:r>
    </w:p>
    <w:p w14:paraId="48F5987A" w14:textId="10D23506" w:rsidR="001543E8" w:rsidRP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>Opvarm blandingen på en varmeplade, indtil al benzo</w:t>
      </w:r>
      <w:r w:rsidR="00786022">
        <w:rPr>
          <w:lang w:val="da-DK"/>
        </w:rPr>
        <w:t>e</w:t>
      </w:r>
      <w:r w:rsidRPr="001543E8">
        <w:rPr>
          <w:lang w:val="da-DK"/>
        </w:rPr>
        <w:t>syren er opløst.</w:t>
      </w:r>
      <w:r w:rsidR="00786022">
        <w:rPr>
          <w:lang w:val="da-DK"/>
        </w:rPr>
        <w:t xml:space="preserve"> </w:t>
      </w:r>
      <w:r w:rsidR="00786022" w:rsidRPr="00C4294F">
        <w:rPr>
          <w:lang w:val="da-DK"/>
        </w:rPr>
        <w:t>Sæt derefter opløsningen i et isbad for at køle ned. Benzoesyren udfældes som fine nåleformede krystaller.</w:t>
      </w:r>
    </w:p>
    <w:p w14:paraId="198A8A61" w14:textId="2CAC45EB" w:rsidR="001543E8" w:rsidRDefault="001543E8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1543E8">
        <w:rPr>
          <w:lang w:val="da-DK"/>
        </w:rPr>
        <w:t>Filtrer krystallerne f</w:t>
      </w:r>
      <w:r w:rsidR="002220D5">
        <w:rPr>
          <w:lang w:val="da-DK"/>
        </w:rPr>
        <w:t xml:space="preserve">ra </w:t>
      </w:r>
      <w:r w:rsidRPr="001543E8">
        <w:rPr>
          <w:lang w:val="da-DK"/>
        </w:rPr>
        <w:t>som beskrevet i punkt 8.</w:t>
      </w:r>
    </w:p>
    <w:p w14:paraId="4E94DFA4" w14:textId="0818E118" w:rsidR="00786022" w:rsidRDefault="00786022" w:rsidP="006461B4">
      <w:pPr>
        <w:numPr>
          <w:ilvl w:val="0"/>
          <w:numId w:val="15"/>
        </w:numPr>
        <w:spacing w:line="276" w:lineRule="auto"/>
        <w:rPr>
          <w:lang w:val="da-DK"/>
        </w:rPr>
      </w:pPr>
      <w:r w:rsidRPr="003E4177">
        <w:rPr>
          <w:lang w:val="da-DK"/>
        </w:rPr>
        <w:t>Lufttør krystallerne og vej det færdige produkt</w:t>
      </w:r>
      <w:r w:rsidRPr="001543E8">
        <w:rPr>
          <w:lang w:val="da-DK"/>
        </w:rPr>
        <w:t>.</w:t>
      </w:r>
    </w:p>
    <w:p w14:paraId="75FE7D09" w14:textId="77777777" w:rsidR="002220D5" w:rsidRPr="00715F80" w:rsidRDefault="002220D5" w:rsidP="002220D5">
      <w:pPr>
        <w:spacing w:line="276" w:lineRule="auto"/>
        <w:rPr>
          <w:b/>
          <w:bCs/>
          <w:lang w:val="da-DK"/>
        </w:rPr>
      </w:pPr>
      <w:r w:rsidRPr="00715F80">
        <w:rPr>
          <w:b/>
          <w:bCs/>
          <w:lang w:val="da-DK"/>
        </w:rPr>
        <w:lastRenderedPageBreak/>
        <w:t>Simpel test for renhed:</w:t>
      </w:r>
    </w:p>
    <w:p w14:paraId="3F0FCB04" w14:textId="77777777" w:rsidR="002220D5" w:rsidRPr="00715F80" w:rsidRDefault="002220D5" w:rsidP="002220D5">
      <w:pPr>
        <w:spacing w:line="276" w:lineRule="auto"/>
        <w:rPr>
          <w:lang w:val="da-DK"/>
        </w:rPr>
      </w:pPr>
      <w:r w:rsidRPr="00715F80">
        <w:rPr>
          <w:lang w:val="da-DK"/>
        </w:rPr>
        <w:t xml:space="preserve">Her laves en simpel test for, om der stadig er </w:t>
      </w:r>
      <w:proofErr w:type="spellStart"/>
      <w:r w:rsidRPr="00715F80">
        <w:rPr>
          <w:lang w:val="da-DK"/>
        </w:rPr>
        <w:t>uomdannet</w:t>
      </w:r>
      <w:proofErr w:type="spellEnd"/>
      <w:r w:rsidRPr="00715F80">
        <w:rPr>
          <w:lang w:val="da-DK"/>
        </w:rPr>
        <w:t xml:space="preserve"> benzaldehyd tilbage i jeres færdige produkt. Det gøres ved at påvise tilstedeværelsen af </w:t>
      </w:r>
      <w:proofErr w:type="spellStart"/>
      <w:r w:rsidRPr="00715F80">
        <w:rPr>
          <w:lang w:val="da-DK"/>
        </w:rPr>
        <w:t>carbonylforbindelsen</w:t>
      </w:r>
      <w:proofErr w:type="spellEnd"/>
      <w:r w:rsidRPr="00715F80">
        <w:rPr>
          <w:lang w:val="da-DK"/>
        </w:rPr>
        <w:t xml:space="preserve"> med 2,4 </w:t>
      </w:r>
      <w:proofErr w:type="spellStart"/>
      <w:r w:rsidRPr="00715F80">
        <w:rPr>
          <w:lang w:val="da-DK"/>
        </w:rPr>
        <w:t>dinitrophenylhydrazin</w:t>
      </w:r>
      <w:proofErr w:type="spellEnd"/>
      <w:r w:rsidRPr="00715F80">
        <w:rPr>
          <w:lang w:val="da-DK"/>
        </w:rPr>
        <w:t>.</w:t>
      </w:r>
    </w:p>
    <w:p w14:paraId="5BEC1EF6" w14:textId="05C0F313" w:rsidR="002220D5" w:rsidRDefault="002220D5" w:rsidP="002220D5">
      <w:pPr>
        <w:numPr>
          <w:ilvl w:val="0"/>
          <w:numId w:val="15"/>
        </w:numPr>
        <w:spacing w:line="276" w:lineRule="auto"/>
        <w:rPr>
          <w:lang w:val="da-DK"/>
        </w:rPr>
      </w:pPr>
      <w:r w:rsidRPr="00715F80">
        <w:rPr>
          <w:lang w:val="da-DK"/>
        </w:rPr>
        <w:t xml:space="preserve">To små reagensglas tilsættes hver ca. 20 dråber 2,4 </w:t>
      </w:r>
      <w:proofErr w:type="spellStart"/>
      <w:r w:rsidRPr="00715F80">
        <w:rPr>
          <w:lang w:val="da-DK"/>
        </w:rPr>
        <w:t>dinitrophenylhydrazin</w:t>
      </w:r>
      <w:proofErr w:type="spellEnd"/>
      <w:r w:rsidR="006F59D1" w:rsidRPr="006F59D1">
        <w:rPr>
          <w:lang w:val="da-DK"/>
        </w:rPr>
        <w:t xml:space="preserve"> </w:t>
      </w:r>
      <w:r w:rsidR="006F59D1">
        <w:rPr>
          <w:lang w:val="da-DK"/>
        </w:rPr>
        <w:t>opløsning</w:t>
      </w:r>
      <w:r w:rsidR="006F59D1" w:rsidRPr="000E4FF4">
        <w:rPr>
          <w:lang w:val="da-DK"/>
        </w:rPr>
        <w:t>.</w:t>
      </w:r>
      <w:r w:rsidRPr="00715F80">
        <w:rPr>
          <w:lang w:val="da-DK"/>
        </w:rPr>
        <w:t xml:space="preserve">. </w:t>
      </w:r>
    </w:p>
    <w:p w14:paraId="0C6C9A4A" w14:textId="77777777" w:rsidR="002220D5" w:rsidRDefault="002220D5" w:rsidP="002220D5">
      <w:pPr>
        <w:numPr>
          <w:ilvl w:val="0"/>
          <w:numId w:val="15"/>
        </w:numPr>
        <w:spacing w:line="276" w:lineRule="auto"/>
        <w:rPr>
          <w:lang w:val="da-DK"/>
        </w:rPr>
      </w:pPr>
      <w:r w:rsidRPr="00715F80">
        <w:rPr>
          <w:lang w:val="da-DK"/>
        </w:rPr>
        <w:t xml:space="preserve">Til den ene reagensglas tilsættes en lille smule af råproduktet (en lille spatelspids) fra pkt. </w:t>
      </w:r>
      <w:r>
        <w:rPr>
          <w:lang w:val="da-DK"/>
        </w:rPr>
        <w:t>7</w:t>
      </w:r>
      <w:r w:rsidRPr="00715F80">
        <w:rPr>
          <w:lang w:val="da-DK"/>
        </w:rPr>
        <w:t xml:space="preserve">. </w:t>
      </w:r>
    </w:p>
    <w:p w14:paraId="3FD859DD" w14:textId="77777777" w:rsidR="00B232EE" w:rsidRDefault="002220D5" w:rsidP="00B232EE">
      <w:pPr>
        <w:numPr>
          <w:ilvl w:val="0"/>
          <w:numId w:val="15"/>
        </w:numPr>
        <w:spacing w:line="276" w:lineRule="auto"/>
        <w:rPr>
          <w:lang w:val="da-DK"/>
        </w:rPr>
      </w:pPr>
      <w:r w:rsidRPr="00715F80">
        <w:rPr>
          <w:lang w:val="da-DK"/>
        </w:rPr>
        <w:t>Til det andet reagensglas tilsættes en lille smule af det færdige produkt (en lille spatelspids) fra pkt. 1</w:t>
      </w:r>
      <w:r>
        <w:rPr>
          <w:lang w:val="da-DK"/>
        </w:rPr>
        <w:t>4</w:t>
      </w:r>
      <w:r w:rsidRPr="00715F80">
        <w:rPr>
          <w:lang w:val="da-DK"/>
        </w:rPr>
        <w:t xml:space="preserve">. </w:t>
      </w:r>
    </w:p>
    <w:p w14:paraId="3D8016FB" w14:textId="5F865784" w:rsidR="002220D5" w:rsidRPr="00B232EE" w:rsidRDefault="00B232EE" w:rsidP="00B232EE">
      <w:pPr>
        <w:numPr>
          <w:ilvl w:val="0"/>
          <w:numId w:val="15"/>
        </w:numPr>
        <w:spacing w:line="276" w:lineRule="auto"/>
        <w:rPr>
          <w:lang w:val="da-DK"/>
        </w:rPr>
      </w:pPr>
      <w:bookmarkStart w:id="6" w:name="_GoBack"/>
      <w:bookmarkEnd w:id="6"/>
      <w:r w:rsidRPr="00B232EE">
        <w:rPr>
          <w:lang w:val="da-DK"/>
        </w:rPr>
        <w:t xml:space="preserve">Iagttag evt. farveskift til orange/rød. Hvis der er en </w:t>
      </w:r>
      <w:proofErr w:type="spellStart"/>
      <w:r w:rsidRPr="00B232EE">
        <w:rPr>
          <w:lang w:val="da-DK"/>
        </w:rPr>
        <w:t>carbonylforbindelse</w:t>
      </w:r>
      <w:proofErr w:type="spellEnd"/>
      <w:r w:rsidRPr="00B232EE">
        <w:rPr>
          <w:lang w:val="da-DK"/>
        </w:rPr>
        <w:t xml:space="preserve"> tilstede dannes et tungtopløseligt bundfald bestående af en </w:t>
      </w:r>
      <w:proofErr w:type="spellStart"/>
      <w:r w:rsidRPr="00B232EE">
        <w:rPr>
          <w:lang w:val="da-DK"/>
        </w:rPr>
        <w:t>hydrazonforbindelse</w:t>
      </w:r>
      <w:proofErr w:type="spellEnd"/>
      <w:r w:rsidRPr="00B232EE">
        <w:rPr>
          <w:lang w:val="da-DK"/>
        </w:rPr>
        <w:t>. Det ses som et gult/orange/rødt bundfald. Er der benzaldehyd til stede i råproduktet eller i det færdige produkt?</w:t>
      </w:r>
    </w:p>
    <w:p w14:paraId="4DF6933F" w14:textId="77777777" w:rsidR="00DD6C1F" w:rsidRPr="000C7E9F" w:rsidRDefault="00DD6C1F" w:rsidP="00DD6C1F">
      <w:pPr>
        <w:pStyle w:val="Overskrift2"/>
      </w:pPr>
      <w:r>
        <w:t xml:space="preserve">Oprydning </w:t>
      </w:r>
    </w:p>
    <w:p w14:paraId="077BB9BF" w14:textId="77777777" w:rsidR="00DD6C1F" w:rsidRPr="00171158" w:rsidRDefault="00DD6C1F" w:rsidP="00DD6C1F">
      <w:pPr>
        <w:tabs>
          <w:tab w:val="left" w:pos="5355"/>
        </w:tabs>
        <w:rPr>
          <w:lang w:val="da-DK"/>
        </w:rPr>
      </w:pPr>
      <w:r w:rsidRPr="00171158">
        <w:rPr>
          <w:lang w:val="da-DK"/>
        </w:rPr>
        <w:t>Ryd op og stil tingene på plads</w:t>
      </w:r>
      <w:r>
        <w:rPr>
          <w:lang w:val="da-DK"/>
        </w:rPr>
        <w:t xml:space="preserve">. </w:t>
      </w:r>
      <w:r w:rsidRPr="00171158">
        <w:rPr>
          <w:lang w:val="da-DK"/>
        </w:rPr>
        <w:t>Tør bordet af, hvor du har lavet forsøget, så du sikrer dig, at der ikke er spildt noget, som de næste elever kommer til at røre ved.</w:t>
      </w:r>
    </w:p>
    <w:p w14:paraId="30919068" w14:textId="77777777" w:rsidR="00DD6C1F" w:rsidRPr="00B75D5E" w:rsidRDefault="00DD6C1F" w:rsidP="00DD6C1F">
      <w:pPr>
        <w:tabs>
          <w:tab w:val="left" w:pos="5355"/>
        </w:tabs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</w:pPr>
      <w:r w:rsidRPr="00B75D5E">
        <w:rPr>
          <w:rFonts w:asciiTheme="majorHAnsi" w:eastAsiaTheme="majorEastAsia" w:hAnsiTheme="majorHAnsi" w:cstheme="majorBidi"/>
          <w:b/>
          <w:sz w:val="28"/>
          <w:szCs w:val="26"/>
          <w:lang w:val="da-DK"/>
        </w:rPr>
        <w:t xml:space="preserve">Resultater </w:t>
      </w:r>
    </w:p>
    <w:p w14:paraId="5B5DAC36" w14:textId="77777777" w:rsidR="00DD6C1F" w:rsidRPr="00171158" w:rsidRDefault="00DD6C1F" w:rsidP="00DD6C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before="178" w:line="247" w:lineRule="auto"/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</w:pPr>
      <w:r>
        <w:rPr>
          <w:rFonts w:asciiTheme="majorHAnsi" w:eastAsia="Tinos" w:hAnsiTheme="majorHAnsi" w:cstheme="majorHAnsi"/>
          <w:color w:val="000000"/>
          <w:sz w:val="24"/>
          <w:szCs w:val="24"/>
          <w:lang w:val="da-DK"/>
        </w:rPr>
        <w:t>Saml jeres resultater i et 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="00DD6C1F" w:rsidRPr="00445CFF" w14:paraId="669CD3EF" w14:textId="77777777" w:rsidTr="00542A59">
        <w:tc>
          <w:tcPr>
            <w:tcW w:w="2122" w:type="dxa"/>
            <w:shd w:val="clear" w:color="auto" w:fill="EAF1DD" w:themeFill="accent3" w:themeFillTint="33"/>
          </w:tcPr>
          <w:p w14:paraId="33A489EE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Masse af råprodukt: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4A4C4208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Masse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omkrystalliseret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produkt:</w:t>
            </w:r>
          </w:p>
        </w:tc>
        <w:tc>
          <w:tcPr>
            <w:tcW w:w="4201" w:type="dxa"/>
            <w:shd w:val="clear" w:color="auto" w:fill="EAF1DD" w:themeFill="accent3" w:themeFillTint="33"/>
          </w:tcPr>
          <w:p w14:paraId="6A8E0D30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Var der en rest af </w:t>
            </w:r>
            <w:proofErr w:type="spellStart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>carbonylforbindelse</w:t>
            </w:r>
            <w:proofErr w:type="spellEnd"/>
            <w:r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  <w:t xml:space="preserve"> i produktet eller råprodukt?</w:t>
            </w:r>
          </w:p>
        </w:tc>
      </w:tr>
      <w:tr w:rsidR="00DD6C1F" w:rsidRPr="00445CFF" w14:paraId="36F8F1DC" w14:textId="77777777" w:rsidTr="00542A59">
        <w:tc>
          <w:tcPr>
            <w:tcW w:w="2122" w:type="dxa"/>
            <w:shd w:val="clear" w:color="auto" w:fill="EAF1DD" w:themeFill="accent3" w:themeFillTint="33"/>
          </w:tcPr>
          <w:p w14:paraId="297B6E70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2693" w:type="dxa"/>
            <w:shd w:val="clear" w:color="auto" w:fill="EAF1DD" w:themeFill="accent3" w:themeFillTint="33"/>
          </w:tcPr>
          <w:p w14:paraId="7F4886C4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4201" w:type="dxa"/>
            <w:shd w:val="clear" w:color="auto" w:fill="EAF1DD" w:themeFill="accent3" w:themeFillTint="33"/>
          </w:tcPr>
          <w:p w14:paraId="1C67035E" w14:textId="77777777" w:rsidR="00DD6C1F" w:rsidRDefault="00DD6C1F" w:rsidP="00542A59">
            <w:pPr>
              <w:widowControl w:val="0"/>
              <w:tabs>
                <w:tab w:val="left" w:pos="9356"/>
              </w:tabs>
              <w:spacing w:before="178" w:line="247" w:lineRule="auto"/>
              <w:rPr>
                <w:rFonts w:asciiTheme="majorHAnsi" w:eastAsia="Tinos" w:hAnsiTheme="majorHAnsi" w:cstheme="majorHAnsi"/>
                <w:color w:val="000000"/>
                <w:sz w:val="24"/>
                <w:szCs w:val="24"/>
                <w:lang w:val="da-DK"/>
              </w:rPr>
            </w:pPr>
          </w:p>
        </w:tc>
      </w:tr>
    </w:tbl>
    <w:p w14:paraId="07634E0E" w14:textId="77777777" w:rsidR="00DD6C1F" w:rsidRDefault="00DD6C1F" w:rsidP="00DD6C1F">
      <w:pPr>
        <w:spacing w:line="276" w:lineRule="auto"/>
        <w:rPr>
          <w:lang w:val="da-DK"/>
        </w:rPr>
      </w:pPr>
    </w:p>
    <w:p w14:paraId="07B62D5B" w14:textId="77777777" w:rsidR="00DD6C1F" w:rsidRPr="00715F80" w:rsidRDefault="00DD6C1F" w:rsidP="00DD6C1F">
      <w:pPr>
        <w:spacing w:line="276" w:lineRule="auto"/>
        <w:rPr>
          <w:lang w:val="da-DK"/>
        </w:rPr>
      </w:pPr>
      <w:r>
        <w:rPr>
          <w:lang w:val="da-DK"/>
        </w:rPr>
        <w:t>Databehandling og konklusion laves i et andet dokument.</w:t>
      </w:r>
    </w:p>
    <w:p w14:paraId="72F6AD5C" w14:textId="77777777" w:rsidR="00DD6C1F" w:rsidRDefault="00DD6C1F" w:rsidP="00DD6C1F">
      <w:pPr>
        <w:spacing w:line="276" w:lineRule="auto"/>
        <w:ind w:left="360"/>
        <w:rPr>
          <w:lang w:val="da-DK"/>
        </w:rPr>
      </w:pPr>
    </w:p>
    <w:p w14:paraId="259CF904" w14:textId="7BB1FD6B" w:rsidR="0037651B" w:rsidRDefault="0037651B" w:rsidP="006461B4">
      <w:pPr>
        <w:spacing w:line="276" w:lineRule="auto"/>
        <w:rPr>
          <w:lang w:val="da-DK"/>
        </w:rPr>
      </w:pPr>
    </w:p>
    <w:sectPr w:rsidR="0037651B" w:rsidSect="00D408C2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53BFD" w14:textId="77777777" w:rsidR="003D3CFB" w:rsidRDefault="003D3CFB" w:rsidP="006461B4">
      <w:pPr>
        <w:spacing w:after="0" w:line="240" w:lineRule="auto"/>
      </w:pPr>
      <w:r>
        <w:separator/>
      </w:r>
    </w:p>
  </w:endnote>
  <w:endnote w:type="continuationSeparator" w:id="0">
    <w:p w14:paraId="6F07E5B0" w14:textId="77777777" w:rsidR="003D3CFB" w:rsidRDefault="003D3CFB" w:rsidP="0064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U Serif">
    <w:charset w:val="00"/>
    <w:family w:val="auto"/>
    <w:pitch w:val="variable"/>
    <w:sig w:usb0="E10002FF" w:usb1="5201E9EB" w:usb2="02020004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Tinos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12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5CFDE" w14:textId="1C37E2C4" w:rsidR="006461B4" w:rsidRDefault="006461B4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F6A3BF" w14:textId="77777777" w:rsidR="006461B4" w:rsidRDefault="006461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08F80" w14:textId="77777777" w:rsidR="003D3CFB" w:rsidRDefault="003D3CFB" w:rsidP="006461B4">
      <w:pPr>
        <w:spacing w:after="0" w:line="240" w:lineRule="auto"/>
      </w:pPr>
      <w:r>
        <w:separator/>
      </w:r>
    </w:p>
  </w:footnote>
  <w:footnote w:type="continuationSeparator" w:id="0">
    <w:p w14:paraId="7CB1092F" w14:textId="77777777" w:rsidR="003D3CFB" w:rsidRDefault="003D3CFB" w:rsidP="0064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D8CE9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EEEE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4356F5"/>
    <w:multiLevelType w:val="multilevel"/>
    <w:tmpl w:val="58CC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4571A95"/>
    <w:multiLevelType w:val="multilevel"/>
    <w:tmpl w:val="58CC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76436A"/>
    <w:multiLevelType w:val="multilevel"/>
    <w:tmpl w:val="7AD6DA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0ED24E92"/>
    <w:multiLevelType w:val="multilevel"/>
    <w:tmpl w:val="02B29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B347C"/>
    <w:multiLevelType w:val="multilevel"/>
    <w:tmpl w:val="6CEE6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6089"/>
    <w:multiLevelType w:val="multilevel"/>
    <w:tmpl w:val="5E601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C2124"/>
    <w:multiLevelType w:val="multilevel"/>
    <w:tmpl w:val="1F1E3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87422"/>
    <w:multiLevelType w:val="multilevel"/>
    <w:tmpl w:val="141A7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E87C04"/>
    <w:multiLevelType w:val="multilevel"/>
    <w:tmpl w:val="F612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A3679"/>
    <w:multiLevelType w:val="multilevel"/>
    <w:tmpl w:val="FA60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D312C"/>
    <w:multiLevelType w:val="multilevel"/>
    <w:tmpl w:val="7AD6DA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57A3576D"/>
    <w:multiLevelType w:val="multilevel"/>
    <w:tmpl w:val="8BC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C3279"/>
    <w:multiLevelType w:val="multilevel"/>
    <w:tmpl w:val="B1522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FA21EC5"/>
    <w:multiLevelType w:val="multilevel"/>
    <w:tmpl w:val="5EE8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52CCC"/>
    <w:multiLevelType w:val="multilevel"/>
    <w:tmpl w:val="D0BAE6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15"/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CF"/>
    <w:rsid w:val="00001CAC"/>
    <w:rsid w:val="000325BA"/>
    <w:rsid w:val="000540E1"/>
    <w:rsid w:val="00056A24"/>
    <w:rsid w:val="000648AA"/>
    <w:rsid w:val="00064F84"/>
    <w:rsid w:val="00076F8C"/>
    <w:rsid w:val="0008749C"/>
    <w:rsid w:val="000B4667"/>
    <w:rsid w:val="000C1377"/>
    <w:rsid w:val="000C46F9"/>
    <w:rsid w:val="000D4A1A"/>
    <w:rsid w:val="000E2662"/>
    <w:rsid w:val="000E4FF4"/>
    <w:rsid w:val="000F137D"/>
    <w:rsid w:val="001132E3"/>
    <w:rsid w:val="00123E55"/>
    <w:rsid w:val="001377AB"/>
    <w:rsid w:val="00142846"/>
    <w:rsid w:val="001506F1"/>
    <w:rsid w:val="00151722"/>
    <w:rsid w:val="0015198A"/>
    <w:rsid w:val="001543E8"/>
    <w:rsid w:val="00170707"/>
    <w:rsid w:val="00171158"/>
    <w:rsid w:val="00182BD7"/>
    <w:rsid w:val="001B4984"/>
    <w:rsid w:val="001D21AC"/>
    <w:rsid w:val="001D7542"/>
    <w:rsid w:val="001E3D2B"/>
    <w:rsid w:val="001E3EE5"/>
    <w:rsid w:val="001F4EB7"/>
    <w:rsid w:val="002020E7"/>
    <w:rsid w:val="002220D5"/>
    <w:rsid w:val="0023758C"/>
    <w:rsid w:val="00241851"/>
    <w:rsid w:val="00295B98"/>
    <w:rsid w:val="002C6BD9"/>
    <w:rsid w:val="002D2773"/>
    <w:rsid w:val="002D4033"/>
    <w:rsid w:val="002D44F4"/>
    <w:rsid w:val="002D5A69"/>
    <w:rsid w:val="0030236C"/>
    <w:rsid w:val="00311CAA"/>
    <w:rsid w:val="00334369"/>
    <w:rsid w:val="0034153C"/>
    <w:rsid w:val="00356D16"/>
    <w:rsid w:val="003602F7"/>
    <w:rsid w:val="00363957"/>
    <w:rsid w:val="0037651B"/>
    <w:rsid w:val="00376592"/>
    <w:rsid w:val="003769C0"/>
    <w:rsid w:val="003847A4"/>
    <w:rsid w:val="003D271D"/>
    <w:rsid w:val="003D3CFB"/>
    <w:rsid w:val="003E3C37"/>
    <w:rsid w:val="003E4177"/>
    <w:rsid w:val="003F06C0"/>
    <w:rsid w:val="004033EF"/>
    <w:rsid w:val="0042597A"/>
    <w:rsid w:val="004435F9"/>
    <w:rsid w:val="00445CFF"/>
    <w:rsid w:val="00447273"/>
    <w:rsid w:val="004734A3"/>
    <w:rsid w:val="0049295B"/>
    <w:rsid w:val="00494300"/>
    <w:rsid w:val="00494CF9"/>
    <w:rsid w:val="0049695E"/>
    <w:rsid w:val="004C7E78"/>
    <w:rsid w:val="004D39FC"/>
    <w:rsid w:val="004E503A"/>
    <w:rsid w:val="00500228"/>
    <w:rsid w:val="00525F26"/>
    <w:rsid w:val="00544FF0"/>
    <w:rsid w:val="00577E4C"/>
    <w:rsid w:val="00584217"/>
    <w:rsid w:val="005C12C2"/>
    <w:rsid w:val="005C1842"/>
    <w:rsid w:val="005E2DA7"/>
    <w:rsid w:val="005E378F"/>
    <w:rsid w:val="006007A1"/>
    <w:rsid w:val="00621BE0"/>
    <w:rsid w:val="00624D99"/>
    <w:rsid w:val="006325C2"/>
    <w:rsid w:val="00642BBE"/>
    <w:rsid w:val="006461B4"/>
    <w:rsid w:val="00686F81"/>
    <w:rsid w:val="006936FB"/>
    <w:rsid w:val="006A03C2"/>
    <w:rsid w:val="006B1811"/>
    <w:rsid w:val="006C3154"/>
    <w:rsid w:val="006C3887"/>
    <w:rsid w:val="006F59D1"/>
    <w:rsid w:val="00715F80"/>
    <w:rsid w:val="00716716"/>
    <w:rsid w:val="00720407"/>
    <w:rsid w:val="00737083"/>
    <w:rsid w:val="007374A4"/>
    <w:rsid w:val="0074044A"/>
    <w:rsid w:val="00750AC4"/>
    <w:rsid w:val="00760537"/>
    <w:rsid w:val="00762A54"/>
    <w:rsid w:val="0076353C"/>
    <w:rsid w:val="00765D35"/>
    <w:rsid w:val="0076674B"/>
    <w:rsid w:val="007779B5"/>
    <w:rsid w:val="00784932"/>
    <w:rsid w:val="00786022"/>
    <w:rsid w:val="00790987"/>
    <w:rsid w:val="00792CE5"/>
    <w:rsid w:val="00794CDC"/>
    <w:rsid w:val="007B5800"/>
    <w:rsid w:val="007E4DDA"/>
    <w:rsid w:val="007F3470"/>
    <w:rsid w:val="007F4159"/>
    <w:rsid w:val="0080638D"/>
    <w:rsid w:val="008065DB"/>
    <w:rsid w:val="00887228"/>
    <w:rsid w:val="008D2BE9"/>
    <w:rsid w:val="008D5101"/>
    <w:rsid w:val="008D58C2"/>
    <w:rsid w:val="008E0319"/>
    <w:rsid w:val="009321CC"/>
    <w:rsid w:val="00944ACF"/>
    <w:rsid w:val="00960AFD"/>
    <w:rsid w:val="00962FFA"/>
    <w:rsid w:val="00966733"/>
    <w:rsid w:val="00985791"/>
    <w:rsid w:val="009A6486"/>
    <w:rsid w:val="009B0DD5"/>
    <w:rsid w:val="009B1BE9"/>
    <w:rsid w:val="009E588E"/>
    <w:rsid w:val="009F24F0"/>
    <w:rsid w:val="009F51B0"/>
    <w:rsid w:val="00A23938"/>
    <w:rsid w:val="00A35C49"/>
    <w:rsid w:val="00A451A7"/>
    <w:rsid w:val="00A509BC"/>
    <w:rsid w:val="00A60DBB"/>
    <w:rsid w:val="00A716ED"/>
    <w:rsid w:val="00A8028B"/>
    <w:rsid w:val="00A93443"/>
    <w:rsid w:val="00AA4D8A"/>
    <w:rsid w:val="00AC3501"/>
    <w:rsid w:val="00AD533D"/>
    <w:rsid w:val="00AF1B7D"/>
    <w:rsid w:val="00AF37C0"/>
    <w:rsid w:val="00B012C0"/>
    <w:rsid w:val="00B04C67"/>
    <w:rsid w:val="00B14FD3"/>
    <w:rsid w:val="00B232EE"/>
    <w:rsid w:val="00B246BD"/>
    <w:rsid w:val="00B424AE"/>
    <w:rsid w:val="00B4661B"/>
    <w:rsid w:val="00B473D4"/>
    <w:rsid w:val="00B51182"/>
    <w:rsid w:val="00B71682"/>
    <w:rsid w:val="00B75D5E"/>
    <w:rsid w:val="00B813E2"/>
    <w:rsid w:val="00B86E99"/>
    <w:rsid w:val="00B9004B"/>
    <w:rsid w:val="00B96B2E"/>
    <w:rsid w:val="00BA58B4"/>
    <w:rsid w:val="00BB1736"/>
    <w:rsid w:val="00BC38CE"/>
    <w:rsid w:val="00BC456D"/>
    <w:rsid w:val="00BD7B7E"/>
    <w:rsid w:val="00BE02FA"/>
    <w:rsid w:val="00BE13C5"/>
    <w:rsid w:val="00BE14E6"/>
    <w:rsid w:val="00BE6C0E"/>
    <w:rsid w:val="00BF1CFE"/>
    <w:rsid w:val="00C3302F"/>
    <w:rsid w:val="00C3544F"/>
    <w:rsid w:val="00C4294F"/>
    <w:rsid w:val="00C806E0"/>
    <w:rsid w:val="00C8707B"/>
    <w:rsid w:val="00C874BA"/>
    <w:rsid w:val="00C92212"/>
    <w:rsid w:val="00CA5718"/>
    <w:rsid w:val="00CD5670"/>
    <w:rsid w:val="00CE5D57"/>
    <w:rsid w:val="00D006D1"/>
    <w:rsid w:val="00D06C28"/>
    <w:rsid w:val="00D13875"/>
    <w:rsid w:val="00D26AA3"/>
    <w:rsid w:val="00D277F3"/>
    <w:rsid w:val="00D408C2"/>
    <w:rsid w:val="00D728B4"/>
    <w:rsid w:val="00D910F9"/>
    <w:rsid w:val="00D95AEA"/>
    <w:rsid w:val="00DD4137"/>
    <w:rsid w:val="00DD6C1F"/>
    <w:rsid w:val="00E06F2A"/>
    <w:rsid w:val="00E16351"/>
    <w:rsid w:val="00E16A90"/>
    <w:rsid w:val="00E60627"/>
    <w:rsid w:val="00E92576"/>
    <w:rsid w:val="00E94377"/>
    <w:rsid w:val="00EA2FA4"/>
    <w:rsid w:val="00EB10FD"/>
    <w:rsid w:val="00EB7978"/>
    <w:rsid w:val="00ED39C7"/>
    <w:rsid w:val="00EF02D9"/>
    <w:rsid w:val="00EF39C9"/>
    <w:rsid w:val="00EF4761"/>
    <w:rsid w:val="00F16ECA"/>
    <w:rsid w:val="00F216F4"/>
    <w:rsid w:val="00F52DF3"/>
    <w:rsid w:val="00F54F44"/>
    <w:rsid w:val="00F63DBE"/>
    <w:rsid w:val="00FB1402"/>
    <w:rsid w:val="00FC0D33"/>
    <w:rsid w:val="00FC110E"/>
    <w:rsid w:val="00FC465A"/>
    <w:rsid w:val="00FD36D6"/>
    <w:rsid w:val="00FE57B3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42B6"/>
  <w15:chartTrackingRefBased/>
  <w15:docId w15:val="{74235FB7-4389-4DAC-AB28-2F09C92F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6FB"/>
  </w:style>
  <w:style w:type="paragraph" w:styleId="Overskrift1">
    <w:name w:val="heading 1"/>
    <w:basedOn w:val="Normal"/>
    <w:next w:val="Normal"/>
    <w:link w:val="Overskrift1Tegn"/>
    <w:uiPriority w:val="9"/>
    <w:qFormat/>
    <w:rsid w:val="00693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3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3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4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4AC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4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4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4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4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36F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36FB"/>
    <w:rPr>
      <w:rFonts w:asciiTheme="majorHAnsi" w:eastAsiaTheme="majorEastAsia" w:hAnsiTheme="majorHAnsi" w:cstheme="majorBidi"/>
      <w:b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936FB"/>
    <w:rPr>
      <w:rFonts w:asciiTheme="majorHAnsi" w:eastAsiaTheme="majorEastAsia" w:hAnsiTheme="majorHAnsi" w:cstheme="majorBidi"/>
      <w:b/>
      <w:sz w:val="24"/>
      <w:szCs w:val="2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936F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936F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36F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36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36FB"/>
    <w:rPr>
      <w:color w:val="5A5A5A" w:themeColor="text1" w:themeTint="A5"/>
      <w:spacing w:val="15"/>
    </w:rPr>
  </w:style>
  <w:style w:type="paragraph" w:styleId="Ingenafstand">
    <w:name w:val="No Spacing"/>
    <w:link w:val="IngenafstandTegn"/>
    <w:uiPriority w:val="1"/>
    <w:qFormat/>
    <w:rsid w:val="006936FB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6936FB"/>
  </w:style>
  <w:style w:type="paragraph" w:styleId="Listeafsnit">
    <w:name w:val="List Paragraph"/>
    <w:basedOn w:val="Normal"/>
    <w:uiPriority w:val="34"/>
    <w:qFormat/>
    <w:rsid w:val="006936FB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936FB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4ACF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4ACF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4A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4A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4A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4ACF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qFormat/>
    <w:rsid w:val="00944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4ACF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944ACF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4A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4ACF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4AC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44AC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44ACF"/>
    <w:rPr>
      <w:color w:val="605E5C"/>
      <w:shd w:val="clear" w:color="auto" w:fill="E1DFDD"/>
    </w:rPr>
  </w:style>
  <w:style w:type="paragraph" w:styleId="Opstilling-talellerbogst">
    <w:name w:val="List Number"/>
    <w:basedOn w:val="Normal"/>
    <w:uiPriority w:val="99"/>
    <w:unhideWhenUsed/>
    <w:rsid w:val="00944ACF"/>
    <w:pPr>
      <w:numPr>
        <w:numId w:val="4"/>
      </w:numPr>
      <w:spacing w:after="200" w:line="240" w:lineRule="auto"/>
      <w:contextualSpacing/>
      <w:jc w:val="both"/>
    </w:pPr>
    <w:rPr>
      <w:rFonts w:ascii="Times New Roman" w:hAnsi="Times New Roman" w:cs="CMU Serif"/>
      <w:sz w:val="24"/>
      <w:szCs w:val="24"/>
      <w:lang w:val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3E3C37"/>
    <w:rPr>
      <w:color w:val="666666"/>
    </w:rPr>
  </w:style>
  <w:style w:type="paragraph" w:styleId="Opstilling-punkttegn">
    <w:name w:val="List Bullet"/>
    <w:basedOn w:val="Normal"/>
    <w:uiPriority w:val="99"/>
    <w:unhideWhenUsed/>
    <w:rsid w:val="00EA2FA4"/>
    <w:pPr>
      <w:numPr>
        <w:numId w:val="5"/>
      </w:numPr>
      <w:contextualSpacing/>
    </w:pPr>
  </w:style>
  <w:style w:type="table" w:styleId="Tabel-Gitter">
    <w:name w:val="Table Grid"/>
    <w:basedOn w:val="Tabel-Normal"/>
    <w:uiPriority w:val="39"/>
    <w:rsid w:val="00E0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4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61B4"/>
  </w:style>
  <w:style w:type="paragraph" w:styleId="Sidefod">
    <w:name w:val="footer"/>
    <w:basedOn w:val="Normal"/>
    <w:link w:val="SidefodTegn"/>
    <w:uiPriority w:val="99"/>
    <w:unhideWhenUsed/>
    <w:rsid w:val="00646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61B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25BA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E6C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E6C0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E6C0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E6C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E6C0E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71158"/>
    <w:pPr>
      <w:spacing w:after="0" w:line="240" w:lineRule="auto"/>
    </w:pPr>
    <w:rPr>
      <w:rFonts w:ascii="Arial" w:eastAsia="Arial" w:hAnsi="Arial" w:cs="Arial"/>
      <w:sz w:val="20"/>
      <w:szCs w:val="20"/>
      <w:lang w:val="da-DK" w:eastAsia="da-DK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71158"/>
    <w:rPr>
      <w:rFonts w:ascii="Arial" w:eastAsia="Arial" w:hAnsi="Arial" w:cs="Arial"/>
      <w:sz w:val="20"/>
      <w:szCs w:val="20"/>
      <w:lang w:val="da-DK" w:eastAsia="da-DK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7115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D39F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D39FC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D39FC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ED39C7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6A0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iros.dk/Web/" TargetMode="External"/><Relationship Id="rId18" Type="http://schemas.openxmlformats.org/officeDocument/2006/relationships/hyperlink" Target="https://kiros.dk/Web/" TargetMode="External"/><Relationship Id="rId26" Type="http://schemas.openxmlformats.org/officeDocument/2006/relationships/hyperlink" Target="https://kiros.dk/Web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ros.dk/We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ros.dk/Web/" TargetMode="External"/><Relationship Id="rId17" Type="http://schemas.openxmlformats.org/officeDocument/2006/relationships/hyperlink" Target="https://kiros.dk/Web/" TargetMode="External"/><Relationship Id="rId25" Type="http://schemas.openxmlformats.org/officeDocument/2006/relationships/hyperlink" Target="https://kiros.dk/We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iros.dk/Web/" TargetMode="External"/><Relationship Id="rId20" Type="http://schemas.openxmlformats.org/officeDocument/2006/relationships/hyperlink" Target="https://www.carlroth.com/medias/SDB-9866-DK-DA.pdf?context=bWFzdGVyfHNlY3VyaXR5RGF0YXNoZWV0c3wyOTI5OTR8YXBwbGljYXRpb24vcGRmfGFHVTVMMmhqTmk4NU1UYzNNelUyTkRNMU5EZzJMMU5FUWw4NU9EWTJYMFJMWDBSQkxuQmtaZ3wzYzQ3MDYwOTlhMDEyODdmNmFlZThkOTBhNzY0YmY1YzBlOGNmNWRiNTA2ZTU4MWZkMDI1ZWNjYzk5ZDlhOWV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ckmillipore.com/Web-CH-Site/en_US/-/CHF/ShowDocument-File?ProductSKU=MDA_CHEM-143029&amp;DocumentType=MSD&amp;DocumentId=143029_SDS_DK_DA.PDF&amp;DocumentUID=18579188&amp;Language=DA&amp;Country=DK&amp;Origin=PDP" TargetMode="External"/><Relationship Id="rId24" Type="http://schemas.openxmlformats.org/officeDocument/2006/relationships/hyperlink" Target="https://kiros.dk/We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iros.dk/Web/" TargetMode="External"/><Relationship Id="rId23" Type="http://schemas.openxmlformats.org/officeDocument/2006/relationships/image" Target="media/image4.jpeg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hyperlink" Target="https://kiros.dk/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s.dk/Web/" TargetMode="External"/><Relationship Id="rId14" Type="http://schemas.openxmlformats.org/officeDocument/2006/relationships/hyperlink" Target="https://kiros.dk/Web/" TargetMode="External"/><Relationship Id="rId22" Type="http://schemas.openxmlformats.org/officeDocument/2006/relationships/image" Target="media/image3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D3EB-5938-4EDB-A3D9-5BDF5B22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2281</Words>
  <Characters>13916</Characters>
  <Application>Microsoft Office Word</Application>
  <DocSecurity>0</DocSecurity>
  <Lines>115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Niemann</dc:creator>
  <cp:keywords/>
  <dc:description/>
  <cp:lastModifiedBy>Christine Brænder Almstrup</cp:lastModifiedBy>
  <cp:revision>2</cp:revision>
  <cp:lastPrinted>2025-12-02T08:15:00Z</cp:lastPrinted>
  <dcterms:created xsi:type="dcterms:W3CDTF">2025-12-19T08:39:00Z</dcterms:created>
  <dcterms:modified xsi:type="dcterms:W3CDTF">2025-12-19T08:39:00Z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GrammarlyDocumentId">
    <vt:lpwstr>c8115e0a-4f81-4126-a7d8-8d6306f943ff</vt:lpwstr>
  </property>
</Properties>
</file>