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EEED0" w14:textId="77777777" w:rsidR="00594D24" w:rsidRPr="00C33C0C" w:rsidRDefault="004443B8" w:rsidP="00DC5E00">
      <w:pPr>
        <w:pStyle w:val="Heading1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93056" behindDoc="1" locked="0" layoutInCell="1" allowOverlap="1" wp14:anchorId="244DC1C0" wp14:editId="165D05C6">
            <wp:simplePos x="0" y="0"/>
            <wp:positionH relativeFrom="column">
              <wp:posOffset>4643120</wp:posOffset>
            </wp:positionH>
            <wp:positionV relativeFrom="paragraph">
              <wp:posOffset>323850</wp:posOffset>
            </wp:positionV>
            <wp:extent cx="1413510" cy="810260"/>
            <wp:effectExtent l="0" t="0" r="0" b="8890"/>
            <wp:wrapTight wrapText="bothSides">
              <wp:wrapPolygon edited="0">
                <wp:start x="1747" y="1524"/>
                <wp:lineTo x="0" y="10665"/>
                <wp:lineTo x="3493" y="18790"/>
                <wp:lineTo x="4949" y="20821"/>
                <wp:lineTo x="5240" y="21329"/>
                <wp:lineTo x="19504" y="21329"/>
                <wp:lineTo x="20960" y="19298"/>
                <wp:lineTo x="20960" y="17266"/>
                <wp:lineTo x="19795" y="10665"/>
                <wp:lineTo x="21251" y="4571"/>
                <wp:lineTo x="21251" y="1524"/>
                <wp:lineTo x="1747" y="152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erkemi logo uden rø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940" w:rsidRPr="00C33C0C">
        <w:rPr>
          <w:rFonts w:asciiTheme="majorHAnsi" w:hAnsiTheme="majorHAnsi" w:cstheme="majorHAnsi"/>
        </w:rPr>
        <w:t>Forsøg med</w:t>
      </w:r>
      <w:r>
        <w:rPr>
          <w:rFonts w:asciiTheme="majorHAnsi" w:hAnsiTheme="majorHAnsi" w:cstheme="majorHAnsi"/>
        </w:rPr>
        <w:t xml:space="preserve"> flammefarver – ’Grundstoffernes </w:t>
      </w:r>
      <w:r w:rsidR="00A55940" w:rsidRPr="00C33C0C">
        <w:rPr>
          <w:rFonts w:asciiTheme="majorHAnsi" w:hAnsiTheme="majorHAnsi" w:cstheme="majorHAnsi"/>
        </w:rPr>
        <w:t>fingeraftryk</w:t>
      </w:r>
      <w:r>
        <w:rPr>
          <w:rFonts w:asciiTheme="majorHAnsi" w:hAnsiTheme="majorHAnsi" w:cstheme="majorHAnsi"/>
        </w:rPr>
        <w:t>’</w:t>
      </w:r>
    </w:p>
    <w:p w14:paraId="7F4C4B72" w14:textId="77777777" w:rsidR="00594D24" w:rsidRPr="00C33C0C" w:rsidRDefault="00931ECB" w:rsidP="00931ECB">
      <w:pPr>
        <w:pStyle w:val="Heading2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Formål</w:t>
      </w:r>
    </w:p>
    <w:p w14:paraId="2CF742DC" w14:textId="77777777" w:rsidR="005955AB" w:rsidRPr="00C33C0C" w:rsidRDefault="005955AB">
      <w:pPr>
        <w:rPr>
          <w:rFonts w:asciiTheme="majorHAnsi" w:hAnsiTheme="majorHAnsi" w:cstheme="majorHAnsi"/>
          <w:szCs w:val="28"/>
        </w:rPr>
      </w:pPr>
      <w:r w:rsidRPr="00C33C0C">
        <w:rPr>
          <w:rFonts w:asciiTheme="majorHAnsi" w:hAnsiTheme="majorHAnsi" w:cstheme="majorHAnsi"/>
          <w:szCs w:val="28"/>
        </w:rPr>
        <w:t xml:space="preserve">Læs øvelsesvejledningen igennem. Noter herefter </w:t>
      </w:r>
      <w:r w:rsidR="00235402" w:rsidRPr="00C33C0C">
        <w:rPr>
          <w:rFonts w:asciiTheme="majorHAnsi" w:hAnsiTheme="majorHAnsi" w:cstheme="majorHAnsi"/>
          <w:szCs w:val="28"/>
        </w:rPr>
        <w:t>et kort formål</w:t>
      </w:r>
      <w:r w:rsidR="00931ECB" w:rsidRPr="00C33C0C">
        <w:rPr>
          <w:rFonts w:asciiTheme="majorHAnsi" w:hAnsiTheme="majorHAnsi" w:cstheme="majorHAnsi"/>
          <w:szCs w:val="28"/>
        </w:rPr>
        <w:t>:</w:t>
      </w:r>
    </w:p>
    <w:p w14:paraId="24CCC1DF" w14:textId="77777777" w:rsidR="005955AB" w:rsidRPr="00C33C0C" w:rsidRDefault="0047623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E365A95" w14:textId="77777777" w:rsidR="00931ECB" w:rsidRPr="00C33C0C" w:rsidRDefault="00931ECB" w:rsidP="00931ECB">
      <w:pPr>
        <w:pStyle w:val="Heading2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Teori</w:t>
      </w:r>
    </w:p>
    <w:p w14:paraId="6A69574D" w14:textId="394ED69B" w:rsidR="002F13FF" w:rsidRDefault="00253E2D" w:rsidP="002F13FF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szCs w:val="28"/>
        </w:rPr>
        <w:t xml:space="preserve">Flammefarver kender du </w:t>
      </w:r>
      <w:r w:rsidR="00B61083" w:rsidRPr="00C33C0C">
        <w:rPr>
          <w:rFonts w:asciiTheme="majorHAnsi" w:hAnsiTheme="majorHAnsi" w:cstheme="majorHAnsi"/>
          <w:szCs w:val="28"/>
        </w:rPr>
        <w:t xml:space="preserve">fra </w:t>
      </w:r>
      <w:r w:rsidR="00C1610E" w:rsidRPr="00C33C0C">
        <w:rPr>
          <w:rFonts w:asciiTheme="majorHAnsi" w:hAnsiTheme="majorHAnsi" w:cstheme="majorHAnsi"/>
          <w:szCs w:val="28"/>
        </w:rPr>
        <w:t>fyrværkeri</w:t>
      </w:r>
      <w:r w:rsidR="00B61083" w:rsidRPr="00C33C0C">
        <w:rPr>
          <w:rFonts w:asciiTheme="majorHAnsi" w:hAnsiTheme="majorHAnsi" w:cstheme="majorHAnsi"/>
          <w:szCs w:val="28"/>
        </w:rPr>
        <w:t xml:space="preserve">, hvor forskellige </w:t>
      </w:r>
      <w:r w:rsidR="00B61083" w:rsidRPr="00C33C0C">
        <w:rPr>
          <w:rFonts w:asciiTheme="majorHAnsi" w:hAnsiTheme="majorHAnsi" w:cstheme="majorHAnsi"/>
          <w:szCs w:val="28"/>
          <w:u w:val="single"/>
        </w:rPr>
        <w:t>salte</w:t>
      </w:r>
      <w:r w:rsidR="00B61083" w:rsidRPr="00C33C0C">
        <w:rPr>
          <w:rFonts w:asciiTheme="majorHAnsi" w:hAnsiTheme="majorHAnsi" w:cstheme="majorHAnsi"/>
          <w:szCs w:val="28"/>
        </w:rPr>
        <w:t xml:space="preserve"> med metal</w:t>
      </w:r>
      <w:r w:rsidR="00A55940" w:rsidRPr="00C33C0C">
        <w:rPr>
          <w:rFonts w:asciiTheme="majorHAnsi" w:hAnsiTheme="majorHAnsi" w:cstheme="majorHAnsi"/>
          <w:szCs w:val="28"/>
        </w:rPr>
        <w:t>-</w:t>
      </w:r>
      <w:r w:rsidR="00B61083" w:rsidRPr="00C33C0C">
        <w:rPr>
          <w:rFonts w:asciiTheme="majorHAnsi" w:hAnsiTheme="majorHAnsi" w:cstheme="majorHAnsi"/>
          <w:szCs w:val="28"/>
        </w:rPr>
        <w:t>ioner</w:t>
      </w:r>
      <w:r w:rsidR="00A55940" w:rsidRPr="00C33C0C">
        <w:rPr>
          <w:rFonts w:asciiTheme="majorHAnsi" w:hAnsiTheme="majorHAnsi" w:cstheme="majorHAnsi"/>
          <w:szCs w:val="28"/>
        </w:rPr>
        <w:t>,</w:t>
      </w:r>
      <w:r w:rsidR="00B61083" w:rsidRPr="00C33C0C">
        <w:rPr>
          <w:rFonts w:asciiTheme="majorHAnsi" w:hAnsiTheme="majorHAnsi" w:cstheme="majorHAnsi"/>
          <w:szCs w:val="28"/>
        </w:rPr>
        <w:t xml:space="preserve"> giver anledning til de flotte farver i fyrværkeriet.</w:t>
      </w:r>
      <w:r w:rsidR="00A55940" w:rsidRPr="00C33C0C">
        <w:rPr>
          <w:rFonts w:asciiTheme="majorHAnsi" w:hAnsiTheme="majorHAnsi" w:cstheme="majorHAnsi"/>
          <w:noProof/>
        </w:rPr>
        <w:t xml:space="preserve"> </w:t>
      </w:r>
    </w:p>
    <w:p w14:paraId="6FBD33A4" w14:textId="78C2E224" w:rsidR="00A55940" w:rsidRDefault="00E211F1">
      <w:pPr>
        <w:rPr>
          <w:rFonts w:asciiTheme="majorHAnsi" w:hAnsiTheme="majorHAnsi" w:cstheme="majorHAnsi"/>
          <w:noProof/>
        </w:rPr>
      </w:pPr>
      <w:hyperlink r:id="rId9" w:history="1">
        <w:r w:rsidR="002F13FF" w:rsidRPr="00E97F10">
          <w:rPr>
            <w:rStyle w:val="Hyperlink"/>
            <w:rFonts w:asciiTheme="majorHAnsi" w:hAnsiTheme="majorHAnsi" w:cstheme="majorHAnsi"/>
            <w:noProof/>
          </w:rPr>
          <w:t>https://elements.envato.com/beautiful-colorful-firework-display-at-night-for-c-XQ5AELY</w:t>
        </w:r>
      </w:hyperlink>
    </w:p>
    <w:p w14:paraId="7A6A62E0" w14:textId="77777777" w:rsidR="002F13FF" w:rsidRPr="002F13FF" w:rsidRDefault="002F13FF">
      <w:pPr>
        <w:rPr>
          <w:rFonts w:asciiTheme="majorHAnsi" w:hAnsiTheme="majorHAnsi" w:cstheme="majorHAnsi"/>
          <w:noProof/>
        </w:rPr>
      </w:pPr>
    </w:p>
    <w:p w14:paraId="48731130" w14:textId="613F129B" w:rsidR="00931ECB" w:rsidRPr="00C33C0C" w:rsidRDefault="00DC5E00">
      <w:pPr>
        <w:rPr>
          <w:rFonts w:asciiTheme="majorHAnsi" w:hAnsiTheme="majorHAnsi" w:cstheme="majorHAnsi"/>
          <w:szCs w:val="28"/>
        </w:rPr>
      </w:pPr>
      <w:r w:rsidRPr="00C33C0C">
        <w:rPr>
          <w:rFonts w:asciiTheme="majorHAnsi" w:hAnsiTheme="majorHAnsi" w:cstheme="majorHAnsi"/>
          <w:noProof/>
          <w:szCs w:val="28"/>
        </w:rPr>
        <w:drawing>
          <wp:anchor distT="0" distB="0" distL="114300" distR="114300" simplePos="0" relativeHeight="251686912" behindDoc="1" locked="0" layoutInCell="1" allowOverlap="1" wp14:anchorId="09B9F455" wp14:editId="381598DB">
            <wp:simplePos x="0" y="0"/>
            <wp:positionH relativeFrom="column">
              <wp:posOffset>4177665</wp:posOffset>
            </wp:positionH>
            <wp:positionV relativeFrom="paragraph">
              <wp:posOffset>11430</wp:posOffset>
            </wp:positionV>
            <wp:extent cx="1828800" cy="1120775"/>
            <wp:effectExtent l="0" t="0" r="0" b="3175"/>
            <wp:wrapTight wrapText="bothSides">
              <wp:wrapPolygon edited="0">
                <wp:start x="0" y="0"/>
                <wp:lineTo x="0" y="21294"/>
                <wp:lineTo x="21375" y="21294"/>
                <wp:lineTo x="21375" y="0"/>
                <wp:lineTo x="0" y="0"/>
              </wp:wrapPolygon>
            </wp:wrapTight>
            <wp:docPr id="4" name="Picture 2" descr="Beautiful colorful firework display at night for cel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eautiful colorful firework display at night for celebr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6"/>
                    <a:stretch/>
                  </pic:blipFill>
                  <pic:spPr bwMode="auto">
                    <a:xfrm>
                      <a:off x="0" y="0"/>
                      <a:ext cx="182880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ECB" w:rsidRPr="00C33C0C">
        <w:rPr>
          <w:rFonts w:asciiTheme="majorHAnsi" w:hAnsiTheme="majorHAnsi" w:cstheme="majorHAnsi"/>
          <w:szCs w:val="28"/>
        </w:rPr>
        <w:t>Farverne opstår</w:t>
      </w:r>
      <w:r w:rsidR="00A66184" w:rsidRPr="00C33C0C">
        <w:rPr>
          <w:rFonts w:asciiTheme="majorHAnsi" w:hAnsiTheme="majorHAnsi" w:cstheme="majorHAnsi"/>
          <w:szCs w:val="28"/>
        </w:rPr>
        <w:t>,</w:t>
      </w:r>
      <w:r w:rsidR="00B61083" w:rsidRPr="00C33C0C">
        <w:rPr>
          <w:rFonts w:asciiTheme="majorHAnsi" w:hAnsiTheme="majorHAnsi" w:cstheme="majorHAnsi"/>
          <w:szCs w:val="28"/>
        </w:rPr>
        <w:t xml:space="preserve"> </w:t>
      </w:r>
      <w:r w:rsidR="00931ECB" w:rsidRPr="00C33C0C">
        <w:rPr>
          <w:rFonts w:asciiTheme="majorHAnsi" w:hAnsiTheme="majorHAnsi" w:cstheme="majorHAnsi"/>
          <w:szCs w:val="28"/>
        </w:rPr>
        <w:t>f</w:t>
      </w:r>
      <w:r w:rsidR="00A66184" w:rsidRPr="00C33C0C">
        <w:rPr>
          <w:rFonts w:asciiTheme="majorHAnsi" w:hAnsiTheme="majorHAnsi" w:cstheme="majorHAnsi"/>
          <w:szCs w:val="28"/>
        </w:rPr>
        <w:t xml:space="preserve">ordi </w:t>
      </w:r>
      <w:r w:rsidR="00931ECB" w:rsidRPr="00C33C0C">
        <w:rPr>
          <w:rFonts w:asciiTheme="majorHAnsi" w:hAnsiTheme="majorHAnsi" w:cstheme="majorHAnsi"/>
          <w:szCs w:val="28"/>
        </w:rPr>
        <w:t xml:space="preserve">saltet </w:t>
      </w:r>
      <w:r w:rsidR="00A66184" w:rsidRPr="00C33C0C">
        <w:rPr>
          <w:rFonts w:asciiTheme="majorHAnsi" w:hAnsiTheme="majorHAnsi" w:cstheme="majorHAnsi"/>
          <w:szCs w:val="28"/>
        </w:rPr>
        <w:t>opvarmes,</w:t>
      </w:r>
      <w:r w:rsidR="00931ECB" w:rsidRPr="00C33C0C">
        <w:rPr>
          <w:rFonts w:asciiTheme="majorHAnsi" w:hAnsiTheme="majorHAnsi" w:cstheme="majorHAnsi"/>
          <w:szCs w:val="28"/>
        </w:rPr>
        <w:t xml:space="preserve"> hvor</w:t>
      </w:r>
      <w:r w:rsidR="00EF70C0">
        <w:rPr>
          <w:rFonts w:asciiTheme="majorHAnsi" w:hAnsiTheme="majorHAnsi" w:cstheme="majorHAnsi"/>
          <w:szCs w:val="28"/>
        </w:rPr>
        <w:t>ved den kemiske forbindelse til</w:t>
      </w:r>
      <w:r w:rsidR="00931ECB" w:rsidRPr="00C33C0C">
        <w:rPr>
          <w:rFonts w:asciiTheme="majorHAnsi" w:hAnsiTheme="majorHAnsi" w:cstheme="majorHAnsi"/>
          <w:szCs w:val="28"/>
        </w:rPr>
        <w:t>føres energi. N</w:t>
      </w:r>
      <w:r w:rsidR="00B61083" w:rsidRPr="00C33C0C">
        <w:rPr>
          <w:rFonts w:asciiTheme="majorHAnsi" w:hAnsiTheme="majorHAnsi" w:cstheme="majorHAnsi"/>
          <w:szCs w:val="28"/>
        </w:rPr>
        <w:t xml:space="preserve">år </w:t>
      </w:r>
      <w:r w:rsidR="00D80631">
        <w:rPr>
          <w:rFonts w:asciiTheme="majorHAnsi" w:hAnsiTheme="majorHAnsi" w:cstheme="majorHAnsi"/>
          <w:szCs w:val="28"/>
        </w:rPr>
        <w:t xml:space="preserve">atomet </w:t>
      </w:r>
      <w:r w:rsidR="00B61083" w:rsidRPr="00C33C0C">
        <w:rPr>
          <w:rFonts w:asciiTheme="majorHAnsi" w:hAnsiTheme="majorHAnsi" w:cstheme="majorHAnsi"/>
          <w:szCs w:val="28"/>
        </w:rPr>
        <w:t>tilføres</w:t>
      </w:r>
      <w:r w:rsidR="00931ECB" w:rsidRPr="00C33C0C">
        <w:rPr>
          <w:rFonts w:asciiTheme="majorHAnsi" w:hAnsiTheme="majorHAnsi" w:cstheme="majorHAnsi"/>
          <w:szCs w:val="28"/>
        </w:rPr>
        <w:t xml:space="preserve"> e</w:t>
      </w:r>
      <w:r w:rsidR="00A66184" w:rsidRPr="00C33C0C">
        <w:rPr>
          <w:rFonts w:asciiTheme="majorHAnsi" w:hAnsiTheme="majorHAnsi" w:cstheme="majorHAnsi"/>
          <w:szCs w:val="28"/>
        </w:rPr>
        <w:t>nergi</w:t>
      </w:r>
      <w:r w:rsidR="00B9768D">
        <w:rPr>
          <w:rFonts w:asciiTheme="majorHAnsi" w:hAnsiTheme="majorHAnsi" w:cstheme="majorHAnsi"/>
          <w:szCs w:val="28"/>
        </w:rPr>
        <w:t>,</w:t>
      </w:r>
      <w:r w:rsidR="00D80631">
        <w:rPr>
          <w:rFonts w:asciiTheme="majorHAnsi" w:hAnsiTheme="majorHAnsi" w:cstheme="majorHAnsi"/>
          <w:szCs w:val="28"/>
        </w:rPr>
        <w:t xml:space="preserve"> </w:t>
      </w:r>
      <w:r w:rsidR="00402A6A">
        <w:rPr>
          <w:rFonts w:asciiTheme="majorHAnsi" w:hAnsiTheme="majorHAnsi" w:cstheme="majorHAnsi"/>
          <w:szCs w:val="28"/>
        </w:rPr>
        <w:t xml:space="preserve">kommer </w:t>
      </w:r>
      <w:r w:rsidR="00702640">
        <w:rPr>
          <w:rFonts w:asciiTheme="majorHAnsi" w:hAnsiTheme="majorHAnsi" w:cstheme="majorHAnsi"/>
          <w:szCs w:val="28"/>
        </w:rPr>
        <w:t xml:space="preserve">det </w:t>
      </w:r>
      <w:r w:rsidR="00402A6A">
        <w:rPr>
          <w:rFonts w:asciiTheme="majorHAnsi" w:hAnsiTheme="majorHAnsi" w:cstheme="majorHAnsi"/>
          <w:szCs w:val="28"/>
        </w:rPr>
        <w:t xml:space="preserve">i en højere energitilstand, </w:t>
      </w:r>
      <w:r w:rsidR="00F6302B">
        <w:rPr>
          <w:rFonts w:asciiTheme="majorHAnsi" w:hAnsiTheme="majorHAnsi" w:cstheme="majorHAnsi"/>
          <w:szCs w:val="28"/>
        </w:rPr>
        <w:t xml:space="preserve">og </w:t>
      </w:r>
      <w:r w:rsidR="00402A6A">
        <w:rPr>
          <w:rFonts w:asciiTheme="majorHAnsi" w:hAnsiTheme="majorHAnsi" w:cstheme="majorHAnsi"/>
          <w:szCs w:val="28"/>
        </w:rPr>
        <w:t>man siger</w:t>
      </w:r>
      <w:r w:rsidR="00F6302B">
        <w:rPr>
          <w:rFonts w:asciiTheme="majorHAnsi" w:hAnsiTheme="majorHAnsi" w:cstheme="majorHAnsi"/>
          <w:szCs w:val="28"/>
        </w:rPr>
        <w:t>,</w:t>
      </w:r>
      <w:r w:rsidR="00402A6A">
        <w:rPr>
          <w:rFonts w:asciiTheme="majorHAnsi" w:hAnsiTheme="majorHAnsi" w:cstheme="majorHAnsi"/>
          <w:szCs w:val="28"/>
        </w:rPr>
        <w:t xml:space="preserve"> at det ’exciteres’. Det medfører, at </w:t>
      </w:r>
      <w:r w:rsidR="00EF70C0">
        <w:rPr>
          <w:rFonts w:asciiTheme="majorHAnsi" w:hAnsiTheme="majorHAnsi" w:cstheme="majorHAnsi"/>
          <w:szCs w:val="28"/>
        </w:rPr>
        <w:t xml:space="preserve">en </w:t>
      </w:r>
      <w:r w:rsidR="00D80631">
        <w:rPr>
          <w:rFonts w:asciiTheme="majorHAnsi" w:hAnsiTheme="majorHAnsi" w:cstheme="majorHAnsi"/>
          <w:szCs w:val="28"/>
        </w:rPr>
        <w:t>elektron</w:t>
      </w:r>
      <w:r w:rsidR="00EF70C0">
        <w:rPr>
          <w:rFonts w:asciiTheme="majorHAnsi" w:hAnsiTheme="majorHAnsi" w:cstheme="majorHAnsi"/>
          <w:szCs w:val="28"/>
        </w:rPr>
        <w:t xml:space="preserve"> </w:t>
      </w:r>
      <w:r w:rsidR="00A66184" w:rsidRPr="00C33C0C">
        <w:rPr>
          <w:rFonts w:asciiTheme="majorHAnsi" w:hAnsiTheme="majorHAnsi" w:cstheme="majorHAnsi"/>
          <w:szCs w:val="28"/>
        </w:rPr>
        <w:t>hoppe</w:t>
      </w:r>
      <w:r w:rsidR="004F2EB3">
        <w:rPr>
          <w:rFonts w:asciiTheme="majorHAnsi" w:hAnsiTheme="majorHAnsi" w:cstheme="majorHAnsi"/>
          <w:szCs w:val="28"/>
        </w:rPr>
        <w:t>r</w:t>
      </w:r>
      <w:r w:rsidR="00A66184" w:rsidRPr="00C33C0C">
        <w:rPr>
          <w:rFonts w:asciiTheme="majorHAnsi" w:hAnsiTheme="majorHAnsi" w:cstheme="majorHAnsi"/>
          <w:szCs w:val="28"/>
        </w:rPr>
        <w:t xml:space="preserve"> ud i en elektr</w:t>
      </w:r>
      <w:r w:rsidR="00931ECB" w:rsidRPr="00C33C0C">
        <w:rPr>
          <w:rFonts w:asciiTheme="majorHAnsi" w:hAnsiTheme="majorHAnsi" w:cstheme="majorHAnsi"/>
          <w:szCs w:val="28"/>
        </w:rPr>
        <w:t xml:space="preserve">onskal længere ude. </w:t>
      </w:r>
      <w:r w:rsidR="005652DA">
        <w:rPr>
          <w:rFonts w:asciiTheme="majorHAnsi" w:hAnsiTheme="majorHAnsi" w:cstheme="majorHAnsi"/>
          <w:szCs w:val="28"/>
        </w:rPr>
        <w:t>D</w:t>
      </w:r>
      <w:r w:rsidR="00931ECB" w:rsidRPr="00C33C0C">
        <w:rPr>
          <w:rFonts w:asciiTheme="majorHAnsi" w:hAnsiTheme="majorHAnsi" w:cstheme="majorHAnsi"/>
          <w:szCs w:val="28"/>
        </w:rPr>
        <w:t>en exciterede tilstand</w:t>
      </w:r>
      <w:r w:rsidR="00A66184" w:rsidRPr="00C33C0C">
        <w:rPr>
          <w:rFonts w:asciiTheme="majorHAnsi" w:hAnsiTheme="majorHAnsi" w:cstheme="majorHAnsi"/>
          <w:szCs w:val="28"/>
        </w:rPr>
        <w:t xml:space="preserve"> er ustabil, o</w:t>
      </w:r>
      <w:r w:rsidR="00931ECB" w:rsidRPr="00C33C0C">
        <w:rPr>
          <w:rFonts w:asciiTheme="majorHAnsi" w:hAnsiTheme="majorHAnsi" w:cstheme="majorHAnsi"/>
          <w:szCs w:val="28"/>
        </w:rPr>
        <w:t xml:space="preserve">g elektronen vil </w:t>
      </w:r>
      <w:r w:rsidR="004443B8">
        <w:rPr>
          <w:rFonts w:asciiTheme="majorHAnsi" w:hAnsiTheme="majorHAnsi" w:cstheme="majorHAnsi"/>
          <w:szCs w:val="28"/>
        </w:rPr>
        <w:t>’</w:t>
      </w:r>
      <w:r w:rsidR="00931ECB" w:rsidRPr="00C33C0C">
        <w:rPr>
          <w:rFonts w:asciiTheme="majorHAnsi" w:hAnsiTheme="majorHAnsi" w:cstheme="majorHAnsi"/>
          <w:szCs w:val="28"/>
        </w:rPr>
        <w:t>hoppe</w:t>
      </w:r>
      <w:r w:rsidR="004443B8">
        <w:rPr>
          <w:rFonts w:asciiTheme="majorHAnsi" w:hAnsiTheme="majorHAnsi" w:cstheme="majorHAnsi"/>
          <w:szCs w:val="28"/>
        </w:rPr>
        <w:t>’</w:t>
      </w:r>
      <w:r w:rsidR="00931ECB" w:rsidRPr="00C33C0C">
        <w:rPr>
          <w:rFonts w:asciiTheme="majorHAnsi" w:hAnsiTheme="majorHAnsi" w:cstheme="majorHAnsi"/>
          <w:szCs w:val="28"/>
        </w:rPr>
        <w:t xml:space="preserve"> tilbage til den oprindelige skal (grundtilstanden). </w:t>
      </w:r>
      <w:r w:rsidR="00AF4A62">
        <w:rPr>
          <w:rFonts w:asciiTheme="majorHAnsi" w:hAnsiTheme="majorHAnsi" w:cstheme="majorHAnsi"/>
          <w:szCs w:val="28"/>
        </w:rPr>
        <w:t>Når elektronen hopper tilbage til grundtilstanden</w:t>
      </w:r>
      <w:r w:rsidR="000B7204">
        <w:rPr>
          <w:rFonts w:asciiTheme="majorHAnsi" w:hAnsiTheme="majorHAnsi" w:cstheme="majorHAnsi"/>
          <w:szCs w:val="28"/>
        </w:rPr>
        <w:t>,</w:t>
      </w:r>
      <w:r w:rsidR="00AF4A62">
        <w:rPr>
          <w:rFonts w:asciiTheme="majorHAnsi" w:hAnsiTheme="majorHAnsi" w:cstheme="majorHAnsi"/>
          <w:szCs w:val="28"/>
        </w:rPr>
        <w:t xml:space="preserve"> skal den af med sit energioverskud</w:t>
      </w:r>
      <w:r w:rsidR="00931ECB" w:rsidRPr="00C33C0C">
        <w:rPr>
          <w:rFonts w:asciiTheme="majorHAnsi" w:hAnsiTheme="majorHAnsi" w:cstheme="majorHAnsi"/>
          <w:szCs w:val="28"/>
        </w:rPr>
        <w:t xml:space="preserve">, og </w:t>
      </w:r>
      <w:r w:rsidR="00D80631">
        <w:rPr>
          <w:rFonts w:asciiTheme="majorHAnsi" w:hAnsiTheme="majorHAnsi" w:cstheme="majorHAnsi"/>
          <w:szCs w:val="28"/>
        </w:rPr>
        <w:t xml:space="preserve">den </w:t>
      </w:r>
      <w:r w:rsidR="00CE6EDE" w:rsidRPr="00C33C0C">
        <w:rPr>
          <w:rFonts w:asciiTheme="majorHAnsi" w:hAnsiTheme="majorHAnsi" w:cstheme="majorHAnsi"/>
          <w:szCs w:val="28"/>
        </w:rPr>
        <w:t>afgiver netop den mængde energi</w:t>
      </w:r>
      <w:r w:rsidR="00D80631">
        <w:rPr>
          <w:rFonts w:asciiTheme="majorHAnsi" w:hAnsiTheme="majorHAnsi" w:cstheme="majorHAnsi"/>
          <w:szCs w:val="28"/>
        </w:rPr>
        <w:t xml:space="preserve"> i form af lys</w:t>
      </w:r>
      <w:r w:rsidR="00C1610E" w:rsidRPr="00C33C0C">
        <w:rPr>
          <w:rFonts w:asciiTheme="majorHAnsi" w:hAnsiTheme="majorHAnsi" w:cstheme="majorHAnsi"/>
          <w:szCs w:val="28"/>
        </w:rPr>
        <w:t>,</w:t>
      </w:r>
      <w:r w:rsidR="00CE6EDE" w:rsidRPr="00C33C0C">
        <w:rPr>
          <w:rFonts w:asciiTheme="majorHAnsi" w:hAnsiTheme="majorHAnsi" w:cstheme="majorHAnsi"/>
          <w:szCs w:val="28"/>
        </w:rPr>
        <w:t xml:space="preserve"> der svarer til energiforskellen mellem de to skaller</w:t>
      </w:r>
      <w:r w:rsidR="00F1034D">
        <w:rPr>
          <w:rStyle w:val="FootnoteReference"/>
          <w:rFonts w:asciiTheme="majorHAnsi" w:hAnsiTheme="majorHAnsi" w:cstheme="majorHAnsi"/>
          <w:szCs w:val="28"/>
        </w:rPr>
        <w:footnoteReference w:id="1"/>
      </w:r>
      <w:r w:rsidR="00CE6EDE" w:rsidRPr="00C33C0C">
        <w:rPr>
          <w:rFonts w:asciiTheme="majorHAnsi" w:hAnsiTheme="majorHAnsi" w:cstheme="majorHAnsi"/>
          <w:szCs w:val="28"/>
        </w:rPr>
        <w:t xml:space="preserve">. </w:t>
      </w:r>
      <w:r w:rsidR="00A66184" w:rsidRPr="00C33C0C">
        <w:rPr>
          <w:rFonts w:asciiTheme="majorHAnsi" w:hAnsiTheme="majorHAnsi" w:cstheme="majorHAnsi"/>
          <w:szCs w:val="28"/>
        </w:rPr>
        <w:t xml:space="preserve">Det er illustreret i figur 1.a </w:t>
      </w:r>
    </w:p>
    <w:p w14:paraId="01674CF6" w14:textId="08D3A5A8" w:rsidR="00A66184" w:rsidRDefault="00A66184">
      <w:pPr>
        <w:rPr>
          <w:rFonts w:asciiTheme="majorHAnsi" w:hAnsiTheme="majorHAnsi" w:cstheme="majorHAnsi"/>
          <w:szCs w:val="28"/>
        </w:rPr>
      </w:pPr>
      <w:r w:rsidRPr="00C33C0C">
        <w:rPr>
          <w:rFonts w:asciiTheme="majorHAnsi" w:hAnsiTheme="majorHAnsi" w:cstheme="majorHAnsi"/>
          <w:szCs w:val="28"/>
        </w:rPr>
        <w:t>J</w:t>
      </w:r>
      <w:r w:rsidR="00B61083" w:rsidRPr="00C33C0C">
        <w:rPr>
          <w:rFonts w:asciiTheme="majorHAnsi" w:hAnsiTheme="majorHAnsi" w:cstheme="majorHAnsi"/>
          <w:szCs w:val="28"/>
        </w:rPr>
        <w:t xml:space="preserve">o længere elektronen </w:t>
      </w:r>
      <w:r w:rsidR="004443B8">
        <w:rPr>
          <w:rFonts w:asciiTheme="majorHAnsi" w:hAnsiTheme="majorHAnsi" w:cstheme="majorHAnsi"/>
          <w:szCs w:val="28"/>
        </w:rPr>
        <w:t>’</w:t>
      </w:r>
      <w:r w:rsidR="00B61083" w:rsidRPr="00C33C0C">
        <w:rPr>
          <w:rFonts w:asciiTheme="majorHAnsi" w:hAnsiTheme="majorHAnsi" w:cstheme="majorHAnsi"/>
          <w:szCs w:val="28"/>
        </w:rPr>
        <w:t>hoppe</w:t>
      </w:r>
      <w:r w:rsidR="00AF4A62">
        <w:rPr>
          <w:rFonts w:asciiTheme="majorHAnsi" w:hAnsiTheme="majorHAnsi" w:cstheme="majorHAnsi"/>
          <w:szCs w:val="28"/>
        </w:rPr>
        <w:t>r</w:t>
      </w:r>
      <w:r w:rsidR="004443B8">
        <w:rPr>
          <w:rFonts w:asciiTheme="majorHAnsi" w:hAnsiTheme="majorHAnsi" w:cstheme="majorHAnsi"/>
          <w:szCs w:val="28"/>
        </w:rPr>
        <w:t>’,</w:t>
      </w:r>
      <w:r w:rsidRPr="00C33C0C">
        <w:rPr>
          <w:rFonts w:asciiTheme="majorHAnsi" w:hAnsiTheme="majorHAnsi" w:cstheme="majorHAnsi"/>
          <w:szCs w:val="28"/>
        </w:rPr>
        <w:t xml:space="preserve"> jo mere energi afgives i form af lys</w:t>
      </w:r>
      <w:r w:rsidR="00B9768D">
        <w:rPr>
          <w:rFonts w:asciiTheme="majorHAnsi" w:hAnsiTheme="majorHAnsi" w:cstheme="majorHAnsi"/>
          <w:szCs w:val="28"/>
        </w:rPr>
        <w:t>,</w:t>
      </w:r>
      <w:r w:rsidR="00B61083" w:rsidRPr="00C33C0C">
        <w:rPr>
          <w:rFonts w:asciiTheme="majorHAnsi" w:hAnsiTheme="majorHAnsi" w:cstheme="majorHAnsi"/>
          <w:szCs w:val="28"/>
        </w:rPr>
        <w:t xml:space="preserve"> når elektronen falder tilbage til grundstilstanden</w:t>
      </w:r>
      <w:r w:rsidRPr="00C33C0C">
        <w:rPr>
          <w:rFonts w:asciiTheme="majorHAnsi" w:hAnsiTheme="majorHAnsi" w:cstheme="majorHAnsi"/>
          <w:szCs w:val="28"/>
        </w:rPr>
        <w:t xml:space="preserve">. </w:t>
      </w:r>
      <w:r w:rsidR="00B61083" w:rsidRPr="00C33C0C">
        <w:rPr>
          <w:rFonts w:asciiTheme="majorHAnsi" w:hAnsiTheme="majorHAnsi" w:cstheme="majorHAnsi"/>
          <w:szCs w:val="28"/>
        </w:rPr>
        <w:t>Blåt lys er mere energirigt end rødt lys, so</w:t>
      </w:r>
      <w:r w:rsidR="00C1610E" w:rsidRPr="00C33C0C">
        <w:rPr>
          <w:rFonts w:asciiTheme="majorHAnsi" w:hAnsiTheme="majorHAnsi" w:cstheme="majorHAnsi"/>
          <w:szCs w:val="28"/>
        </w:rPr>
        <w:t>m du måske har hørt om i fysik, det er illustreret i figur 1.b</w:t>
      </w:r>
      <w:r w:rsidR="00476239">
        <w:rPr>
          <w:rFonts w:asciiTheme="majorHAnsi" w:hAnsiTheme="majorHAnsi" w:cstheme="majorHAnsi"/>
          <w:szCs w:val="28"/>
        </w:rPr>
        <w:t xml:space="preserve"> </w:t>
      </w:r>
    </w:p>
    <w:p w14:paraId="730029C5" w14:textId="77777777" w:rsidR="00D80631" w:rsidRPr="00C33C0C" w:rsidRDefault="004443B8">
      <w:pPr>
        <w:rPr>
          <w:rFonts w:asciiTheme="majorHAnsi" w:hAnsiTheme="majorHAnsi" w:cstheme="majorHAnsi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2032" behindDoc="1" locked="0" layoutInCell="1" allowOverlap="1" wp14:anchorId="303F8E33" wp14:editId="113F0D7A">
            <wp:simplePos x="0" y="0"/>
            <wp:positionH relativeFrom="column">
              <wp:posOffset>2228874</wp:posOffset>
            </wp:positionH>
            <wp:positionV relativeFrom="paragraph">
              <wp:posOffset>133045</wp:posOffset>
            </wp:positionV>
            <wp:extent cx="2618745" cy="1024128"/>
            <wp:effectExtent l="0" t="0" r="0" b="5080"/>
            <wp:wrapTight wrapText="bothSides">
              <wp:wrapPolygon edited="0">
                <wp:start x="0" y="0"/>
                <wp:lineTo x="0" y="21305"/>
                <wp:lineTo x="21370" y="21305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5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C33C0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87936" behindDoc="1" locked="0" layoutInCell="1" allowOverlap="1" wp14:anchorId="3AF4B7B8" wp14:editId="5938E2BC">
            <wp:simplePos x="0" y="0"/>
            <wp:positionH relativeFrom="column">
              <wp:posOffset>25400</wp:posOffset>
            </wp:positionH>
            <wp:positionV relativeFrom="paragraph">
              <wp:posOffset>62230</wp:posOffset>
            </wp:positionV>
            <wp:extent cx="1651000" cy="1651000"/>
            <wp:effectExtent l="0" t="0" r="6350" b="635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F5171" w14:textId="77777777" w:rsidR="00931ECB" w:rsidRPr="00C33C0C" w:rsidRDefault="00931ECB">
      <w:pPr>
        <w:rPr>
          <w:rFonts w:asciiTheme="majorHAnsi" w:hAnsiTheme="majorHAnsi" w:cstheme="majorHAnsi"/>
          <w:szCs w:val="28"/>
        </w:rPr>
      </w:pPr>
    </w:p>
    <w:p w14:paraId="45F45090" w14:textId="77777777" w:rsidR="00931ECB" w:rsidRPr="00C33C0C" w:rsidRDefault="00931ECB">
      <w:pPr>
        <w:rPr>
          <w:rFonts w:asciiTheme="majorHAnsi" w:hAnsiTheme="majorHAnsi" w:cstheme="majorHAnsi"/>
          <w:szCs w:val="28"/>
        </w:rPr>
      </w:pPr>
    </w:p>
    <w:p w14:paraId="48C38F76" w14:textId="77777777" w:rsidR="00594D24" w:rsidRPr="00C33C0C" w:rsidRDefault="00594D24">
      <w:pPr>
        <w:rPr>
          <w:rFonts w:asciiTheme="majorHAnsi" w:hAnsiTheme="majorHAnsi" w:cstheme="majorHAnsi"/>
          <w:b/>
          <w:sz w:val="28"/>
          <w:szCs w:val="28"/>
        </w:rPr>
      </w:pPr>
    </w:p>
    <w:p w14:paraId="116371F8" w14:textId="77777777" w:rsidR="00594D24" w:rsidRPr="00C33C0C" w:rsidRDefault="00594D24">
      <w:pPr>
        <w:rPr>
          <w:rFonts w:asciiTheme="majorHAnsi" w:hAnsiTheme="majorHAnsi" w:cstheme="majorHAnsi"/>
          <w:noProof/>
        </w:rPr>
      </w:pPr>
    </w:p>
    <w:p w14:paraId="2F17F13D" w14:textId="77777777" w:rsidR="00F625B6" w:rsidRPr="00C33C0C" w:rsidRDefault="00F625B6">
      <w:pPr>
        <w:rPr>
          <w:rFonts w:asciiTheme="majorHAnsi" w:hAnsiTheme="majorHAnsi" w:cstheme="majorHAnsi"/>
          <w:noProof/>
        </w:rPr>
      </w:pPr>
    </w:p>
    <w:p w14:paraId="448E8933" w14:textId="77777777" w:rsidR="00F625B6" w:rsidRPr="00C33C0C" w:rsidRDefault="00F625B6">
      <w:pPr>
        <w:rPr>
          <w:rFonts w:asciiTheme="majorHAnsi" w:hAnsiTheme="majorHAnsi" w:cstheme="majorHAnsi"/>
          <w:b/>
          <w:sz w:val="28"/>
          <w:szCs w:val="28"/>
        </w:rPr>
      </w:pPr>
    </w:p>
    <w:p w14:paraId="2B3253C7" w14:textId="77777777" w:rsidR="00594D24" w:rsidRPr="00C33C0C" w:rsidRDefault="00594D24">
      <w:pPr>
        <w:rPr>
          <w:rFonts w:asciiTheme="majorHAnsi" w:hAnsiTheme="majorHAnsi" w:cstheme="majorHAnsi"/>
          <w:b/>
          <w:sz w:val="28"/>
          <w:szCs w:val="28"/>
        </w:rPr>
      </w:pPr>
    </w:p>
    <w:p w14:paraId="44C4C27F" w14:textId="77777777" w:rsidR="00EE3E1F" w:rsidRPr="00C33C0C" w:rsidRDefault="00EE3E1F">
      <w:pPr>
        <w:rPr>
          <w:rFonts w:asciiTheme="majorHAnsi" w:hAnsiTheme="majorHAnsi" w:cstheme="majorHAnsi"/>
          <w:sz w:val="28"/>
          <w:szCs w:val="28"/>
        </w:rPr>
      </w:pPr>
    </w:p>
    <w:p w14:paraId="4B666DBC" w14:textId="77777777" w:rsidR="00594D24" w:rsidRPr="00C33C0C" w:rsidRDefault="00A66184" w:rsidP="00A6618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C33C0C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b.</w:t>
      </w:r>
    </w:p>
    <w:p w14:paraId="338C98D8" w14:textId="17709274" w:rsidR="00594D24" w:rsidRPr="00F3532A" w:rsidRDefault="00A66184" w:rsidP="00EE3E1F">
      <w:pPr>
        <w:rPr>
          <w:rFonts w:asciiTheme="majorHAnsi" w:hAnsiTheme="majorHAnsi" w:cstheme="majorHAnsi"/>
          <w:b/>
          <w:szCs w:val="28"/>
        </w:rPr>
      </w:pPr>
      <w:r w:rsidRPr="00F3532A">
        <w:rPr>
          <w:rFonts w:asciiTheme="majorHAnsi" w:hAnsiTheme="majorHAnsi" w:cstheme="majorHAnsi"/>
          <w:sz w:val="22"/>
          <w:szCs w:val="28"/>
        </w:rPr>
        <w:t>Figur</w:t>
      </w:r>
      <w:r w:rsidR="00EE3E1F" w:rsidRPr="00F3532A">
        <w:rPr>
          <w:rFonts w:asciiTheme="majorHAnsi" w:hAnsiTheme="majorHAnsi" w:cstheme="majorHAnsi"/>
          <w:sz w:val="22"/>
          <w:szCs w:val="28"/>
        </w:rPr>
        <w:t xml:space="preserve"> 1. </w:t>
      </w:r>
      <w:r w:rsidRPr="00F3532A">
        <w:rPr>
          <w:rFonts w:asciiTheme="majorHAnsi" w:hAnsiTheme="majorHAnsi" w:cstheme="majorHAnsi"/>
          <w:sz w:val="22"/>
          <w:szCs w:val="28"/>
        </w:rPr>
        <w:t>a.</w:t>
      </w:r>
      <w:r w:rsidR="00EE3E1F" w:rsidRPr="00F3532A">
        <w:rPr>
          <w:rFonts w:asciiTheme="majorHAnsi" w:hAnsiTheme="majorHAnsi" w:cstheme="majorHAnsi"/>
          <w:sz w:val="22"/>
          <w:szCs w:val="28"/>
        </w:rPr>
        <w:t xml:space="preserve"> </w:t>
      </w:r>
      <w:r w:rsidRPr="00F3532A">
        <w:rPr>
          <w:rFonts w:asciiTheme="majorHAnsi" w:hAnsiTheme="majorHAnsi" w:cstheme="majorHAnsi"/>
          <w:sz w:val="22"/>
          <w:szCs w:val="28"/>
        </w:rPr>
        <w:t xml:space="preserve">Model af et </w:t>
      </w:r>
      <w:r w:rsidR="00AF4A62">
        <w:rPr>
          <w:rFonts w:asciiTheme="majorHAnsi" w:hAnsiTheme="majorHAnsi" w:cstheme="majorHAnsi"/>
          <w:sz w:val="22"/>
          <w:szCs w:val="28"/>
        </w:rPr>
        <w:t xml:space="preserve">exciteret </w:t>
      </w:r>
      <w:r w:rsidRPr="00F3532A">
        <w:rPr>
          <w:rFonts w:asciiTheme="majorHAnsi" w:hAnsiTheme="majorHAnsi" w:cstheme="majorHAnsi"/>
          <w:sz w:val="22"/>
          <w:szCs w:val="28"/>
        </w:rPr>
        <w:t>atom</w:t>
      </w:r>
      <w:r w:rsidR="00387E91">
        <w:rPr>
          <w:rFonts w:asciiTheme="majorHAnsi" w:hAnsiTheme="majorHAnsi" w:cstheme="majorHAnsi"/>
          <w:sz w:val="22"/>
          <w:szCs w:val="28"/>
        </w:rPr>
        <w:t xml:space="preserve">. Når elektronen falder tilbage til grundtilstanden </w:t>
      </w:r>
      <w:r w:rsidR="00EE3E1F" w:rsidRPr="00F3532A">
        <w:rPr>
          <w:rFonts w:asciiTheme="majorHAnsi" w:hAnsiTheme="majorHAnsi" w:cstheme="majorHAnsi"/>
          <w:sz w:val="22"/>
          <w:szCs w:val="28"/>
        </w:rPr>
        <w:t>afgive</w:t>
      </w:r>
      <w:r w:rsidR="00843E84">
        <w:rPr>
          <w:rFonts w:asciiTheme="majorHAnsi" w:hAnsiTheme="majorHAnsi" w:cstheme="majorHAnsi"/>
          <w:sz w:val="22"/>
          <w:szCs w:val="28"/>
        </w:rPr>
        <w:t>s</w:t>
      </w:r>
      <w:r w:rsidR="00EE3E1F" w:rsidRPr="00F3532A">
        <w:rPr>
          <w:rFonts w:asciiTheme="majorHAnsi" w:hAnsiTheme="majorHAnsi" w:cstheme="majorHAnsi"/>
          <w:sz w:val="22"/>
          <w:szCs w:val="28"/>
        </w:rPr>
        <w:t xml:space="preserve"> </w:t>
      </w:r>
      <w:r w:rsidR="00387E91">
        <w:rPr>
          <w:rFonts w:asciiTheme="majorHAnsi" w:hAnsiTheme="majorHAnsi" w:cstheme="majorHAnsi"/>
          <w:sz w:val="22"/>
          <w:szCs w:val="28"/>
        </w:rPr>
        <w:t xml:space="preserve">den </w:t>
      </w:r>
      <w:r w:rsidRPr="00F3532A">
        <w:rPr>
          <w:rFonts w:asciiTheme="majorHAnsi" w:hAnsiTheme="majorHAnsi" w:cstheme="majorHAnsi"/>
          <w:sz w:val="22"/>
          <w:szCs w:val="28"/>
        </w:rPr>
        <w:t xml:space="preserve">overskydende energi i form af lys. </w:t>
      </w:r>
      <w:r w:rsidR="00AF4A62">
        <w:rPr>
          <w:rFonts w:asciiTheme="majorHAnsi" w:hAnsiTheme="majorHAnsi" w:cstheme="majorHAnsi"/>
          <w:sz w:val="22"/>
          <w:szCs w:val="28"/>
        </w:rPr>
        <w:t>b</w:t>
      </w:r>
      <w:r w:rsidR="00EE3E1F" w:rsidRPr="00F3532A">
        <w:rPr>
          <w:rFonts w:asciiTheme="majorHAnsi" w:hAnsiTheme="majorHAnsi" w:cstheme="majorHAnsi"/>
          <w:sz w:val="22"/>
          <w:szCs w:val="28"/>
        </w:rPr>
        <w:t>.</w:t>
      </w:r>
      <w:r w:rsidRPr="00F3532A">
        <w:rPr>
          <w:rFonts w:asciiTheme="majorHAnsi" w:hAnsiTheme="majorHAnsi" w:cstheme="majorHAnsi"/>
          <w:sz w:val="22"/>
          <w:szCs w:val="28"/>
        </w:rPr>
        <w:t xml:space="preserve"> viser hvordan hver elektronskal</w:t>
      </w:r>
      <w:r w:rsidR="00EE3E1F" w:rsidRPr="00F3532A">
        <w:rPr>
          <w:rFonts w:asciiTheme="majorHAnsi" w:hAnsiTheme="majorHAnsi" w:cstheme="majorHAnsi"/>
          <w:sz w:val="22"/>
        </w:rPr>
        <w:t xml:space="preserve"> har specifikke energiniveauer, derfor afgives lys med forskellig bølgelængde (farve), når elektronen hopper tilbage til grundtilstanden.</w:t>
      </w:r>
    </w:p>
    <w:p w14:paraId="33D05E40" w14:textId="77777777" w:rsidR="00D80631" w:rsidRDefault="00D80631" w:rsidP="00D80631">
      <w:pPr>
        <w:rPr>
          <w:rFonts w:asciiTheme="majorHAnsi" w:hAnsiTheme="majorHAnsi" w:cstheme="majorHAnsi"/>
          <w:szCs w:val="28"/>
        </w:rPr>
      </w:pPr>
    </w:p>
    <w:p w14:paraId="5BBC978A" w14:textId="2E367F73" w:rsidR="00D80631" w:rsidRDefault="00D80631" w:rsidP="00D80631">
      <w:pPr>
        <w:rPr>
          <w:rFonts w:asciiTheme="majorHAnsi" w:hAnsiTheme="majorHAnsi" w:cstheme="majorHAnsi"/>
          <w:szCs w:val="28"/>
        </w:rPr>
      </w:pPr>
      <w:r w:rsidRPr="00C33C0C">
        <w:rPr>
          <w:rFonts w:asciiTheme="majorHAnsi" w:hAnsiTheme="majorHAnsi" w:cstheme="majorHAnsi"/>
          <w:szCs w:val="28"/>
        </w:rPr>
        <w:t>Energien i de</w:t>
      </w:r>
      <w:r w:rsidR="00AF4A62">
        <w:rPr>
          <w:rFonts w:asciiTheme="majorHAnsi" w:hAnsiTheme="majorHAnsi" w:cstheme="majorHAnsi"/>
          <w:szCs w:val="28"/>
        </w:rPr>
        <w:t>n</w:t>
      </w:r>
      <w:r w:rsidRPr="00C33C0C">
        <w:rPr>
          <w:rFonts w:asciiTheme="majorHAnsi" w:hAnsiTheme="majorHAnsi" w:cstheme="majorHAnsi"/>
          <w:szCs w:val="28"/>
        </w:rPr>
        <w:t xml:space="preserve"> exciterede tilstand og i grundtilstanden afhænger af det givne grundstof, </w:t>
      </w:r>
      <w:r>
        <w:rPr>
          <w:rFonts w:asciiTheme="majorHAnsi" w:hAnsiTheme="majorHAnsi" w:cstheme="majorHAnsi"/>
          <w:szCs w:val="28"/>
        </w:rPr>
        <w:t xml:space="preserve">så </w:t>
      </w:r>
      <w:r w:rsidRPr="00C33C0C">
        <w:rPr>
          <w:rFonts w:asciiTheme="majorHAnsi" w:hAnsiTheme="majorHAnsi" w:cstheme="majorHAnsi"/>
          <w:szCs w:val="28"/>
        </w:rPr>
        <w:t xml:space="preserve">forskellige grundstoffer </w:t>
      </w:r>
      <w:r>
        <w:rPr>
          <w:rFonts w:asciiTheme="majorHAnsi" w:hAnsiTheme="majorHAnsi" w:cstheme="majorHAnsi"/>
          <w:szCs w:val="28"/>
        </w:rPr>
        <w:t xml:space="preserve">har forskellige </w:t>
      </w:r>
      <w:r w:rsidRPr="00C33C0C">
        <w:rPr>
          <w:rFonts w:asciiTheme="majorHAnsi" w:hAnsiTheme="majorHAnsi" w:cstheme="majorHAnsi"/>
          <w:szCs w:val="28"/>
        </w:rPr>
        <w:t xml:space="preserve">flammefarver. </w:t>
      </w:r>
    </w:p>
    <w:p w14:paraId="6D0E5E40" w14:textId="77777777" w:rsidR="00D80631" w:rsidRPr="00C33C0C" w:rsidRDefault="00D80631" w:rsidP="00D80631">
      <w:pPr>
        <w:rPr>
          <w:rFonts w:asciiTheme="majorHAnsi" w:hAnsiTheme="majorHAnsi" w:cstheme="majorHAnsi"/>
          <w:szCs w:val="28"/>
        </w:rPr>
      </w:pPr>
      <w:r w:rsidRPr="00C33C0C">
        <w:rPr>
          <w:rFonts w:asciiTheme="majorHAnsi" w:hAnsiTheme="majorHAnsi" w:cstheme="majorHAnsi"/>
          <w:szCs w:val="28"/>
        </w:rPr>
        <w:lastRenderedPageBreak/>
        <w:t xml:space="preserve">Flammefarver er derfor en del af den gren af kemien, man kalder analytisk kemi. Her kan man </w:t>
      </w:r>
      <w:r w:rsidR="00F1034D">
        <w:rPr>
          <w:rFonts w:asciiTheme="majorHAnsi" w:hAnsiTheme="majorHAnsi" w:cstheme="majorHAnsi"/>
          <w:szCs w:val="28"/>
        </w:rPr>
        <w:t xml:space="preserve">bl.a. </w:t>
      </w:r>
      <w:r w:rsidRPr="00C33C0C">
        <w:rPr>
          <w:rFonts w:asciiTheme="majorHAnsi" w:hAnsiTheme="majorHAnsi" w:cstheme="majorHAnsi"/>
          <w:szCs w:val="28"/>
        </w:rPr>
        <w:t>identificere, hvilke grundstoffer</w:t>
      </w:r>
      <w:r w:rsidR="00847106">
        <w:rPr>
          <w:rFonts w:asciiTheme="majorHAnsi" w:hAnsiTheme="majorHAnsi" w:cstheme="majorHAnsi"/>
          <w:szCs w:val="28"/>
        </w:rPr>
        <w:t>,</w:t>
      </w:r>
      <w:r w:rsidRPr="00C33C0C">
        <w:rPr>
          <w:rFonts w:asciiTheme="majorHAnsi" w:hAnsiTheme="majorHAnsi" w:cstheme="majorHAnsi"/>
          <w:szCs w:val="28"/>
        </w:rPr>
        <w:t xml:space="preserve"> der er tilstede i en given prøve.</w:t>
      </w:r>
    </w:p>
    <w:p w14:paraId="5B42A446" w14:textId="77777777" w:rsidR="00BC71B7" w:rsidRPr="00C33C0C" w:rsidRDefault="00BC71B7">
      <w:pPr>
        <w:rPr>
          <w:rFonts w:asciiTheme="majorHAnsi" w:hAnsiTheme="majorHAnsi" w:cstheme="majorHAnsi"/>
          <w:b/>
          <w:sz w:val="28"/>
          <w:szCs w:val="28"/>
        </w:rPr>
      </w:pPr>
    </w:p>
    <w:p w14:paraId="26A50858" w14:textId="36FC8C55" w:rsidR="00BC71B7" w:rsidRPr="00C33C0C" w:rsidRDefault="00847106" w:rsidP="00C1610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Cs w:val="28"/>
        </w:rPr>
        <w:t>I del 1 laves teoretisk forarbejde om</w:t>
      </w:r>
      <w:r w:rsidR="00C33C0C" w:rsidRPr="00C33C0C">
        <w:rPr>
          <w:rFonts w:asciiTheme="majorHAnsi" w:hAnsiTheme="majorHAnsi" w:cstheme="majorHAnsi"/>
          <w:szCs w:val="28"/>
        </w:rPr>
        <w:t xml:space="preserve"> forforsøg med forskellige salte</w:t>
      </w:r>
      <w:r>
        <w:rPr>
          <w:rFonts w:asciiTheme="majorHAnsi" w:hAnsiTheme="majorHAnsi" w:cstheme="majorHAnsi"/>
          <w:szCs w:val="28"/>
        </w:rPr>
        <w:t xml:space="preserve">. </w:t>
      </w:r>
      <w:r w:rsidR="00AF4A62">
        <w:rPr>
          <w:rFonts w:asciiTheme="majorHAnsi" w:hAnsiTheme="majorHAnsi" w:cstheme="majorHAnsi"/>
          <w:szCs w:val="28"/>
        </w:rPr>
        <w:t xml:space="preserve">Del </w:t>
      </w:r>
      <w:r w:rsidR="00F1034D">
        <w:rPr>
          <w:rFonts w:asciiTheme="majorHAnsi" w:hAnsiTheme="majorHAnsi" w:cstheme="majorHAnsi"/>
          <w:szCs w:val="28"/>
        </w:rPr>
        <w:t xml:space="preserve">2 </w:t>
      </w:r>
      <w:r w:rsidR="00AF4A62">
        <w:rPr>
          <w:rFonts w:asciiTheme="majorHAnsi" w:hAnsiTheme="majorHAnsi" w:cstheme="majorHAnsi"/>
          <w:szCs w:val="28"/>
        </w:rPr>
        <w:t xml:space="preserve">er </w:t>
      </w:r>
      <w:r w:rsidR="00F1034D">
        <w:rPr>
          <w:rFonts w:asciiTheme="majorHAnsi" w:hAnsiTheme="majorHAnsi" w:cstheme="majorHAnsi"/>
          <w:szCs w:val="28"/>
        </w:rPr>
        <w:t>et</w:t>
      </w:r>
      <w:r w:rsidR="00C1610E" w:rsidRPr="00C33C0C">
        <w:rPr>
          <w:rFonts w:asciiTheme="majorHAnsi" w:hAnsiTheme="majorHAnsi" w:cstheme="majorHAnsi"/>
          <w:szCs w:val="28"/>
        </w:rPr>
        <w:t xml:space="preserve"> forsøg</w:t>
      </w:r>
      <w:r w:rsidR="00F1034D">
        <w:rPr>
          <w:rFonts w:asciiTheme="majorHAnsi" w:hAnsiTheme="majorHAnsi" w:cstheme="majorHAnsi"/>
          <w:szCs w:val="28"/>
        </w:rPr>
        <w:t xml:space="preserve"> der</w:t>
      </w:r>
      <w:r w:rsidR="00C1610E" w:rsidRPr="00C33C0C">
        <w:rPr>
          <w:rFonts w:asciiTheme="majorHAnsi" w:hAnsiTheme="majorHAnsi" w:cstheme="majorHAnsi"/>
          <w:szCs w:val="28"/>
        </w:rPr>
        <w:t xml:space="preserve"> undersøger forskellige metal</w:t>
      </w:r>
      <w:r w:rsidR="00C33C0C" w:rsidRPr="00C33C0C">
        <w:rPr>
          <w:rFonts w:asciiTheme="majorHAnsi" w:hAnsiTheme="majorHAnsi" w:cstheme="majorHAnsi"/>
          <w:szCs w:val="28"/>
        </w:rPr>
        <w:t xml:space="preserve">lers </w:t>
      </w:r>
      <w:r w:rsidR="00C1610E" w:rsidRPr="00C33C0C">
        <w:rPr>
          <w:rFonts w:asciiTheme="majorHAnsi" w:hAnsiTheme="majorHAnsi" w:cstheme="majorHAnsi"/>
          <w:szCs w:val="28"/>
        </w:rPr>
        <w:t>flammefarver</w:t>
      </w:r>
      <w:r>
        <w:rPr>
          <w:rFonts w:asciiTheme="majorHAnsi" w:hAnsiTheme="majorHAnsi" w:cstheme="majorHAnsi"/>
          <w:szCs w:val="28"/>
        </w:rPr>
        <w:t>.</w:t>
      </w:r>
    </w:p>
    <w:p w14:paraId="243DD590" w14:textId="77777777" w:rsidR="00594D24" w:rsidRPr="00C33C0C" w:rsidRDefault="00235402" w:rsidP="00F3532A">
      <w:pPr>
        <w:pStyle w:val="Heading3"/>
      </w:pPr>
      <w:r w:rsidRPr="00C33C0C">
        <w:t xml:space="preserve">Forforsøg og kontrolforsøg: </w:t>
      </w:r>
    </w:p>
    <w:p w14:paraId="713C1E92" w14:textId="77777777" w:rsidR="00FD528E" w:rsidRPr="001259DA" w:rsidRDefault="00FD528E">
      <w:pPr>
        <w:rPr>
          <w:rFonts w:asciiTheme="majorHAnsi" w:hAnsiTheme="majorHAnsi" w:cstheme="majorHAnsi"/>
          <w:u w:val="single"/>
        </w:rPr>
      </w:pPr>
      <w:r w:rsidRPr="001259DA">
        <w:rPr>
          <w:rFonts w:asciiTheme="majorHAnsi" w:hAnsiTheme="majorHAnsi" w:cstheme="majorHAnsi"/>
          <w:u w:val="single"/>
        </w:rPr>
        <w:t>Forforsøg:</w:t>
      </w:r>
    </w:p>
    <w:p w14:paraId="49283778" w14:textId="77777777" w:rsidR="0006420E" w:rsidRDefault="00235402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Ofte udføres et lille forsøg, hvor informationen herfra bruges til det egentlige forsøg. Det kalder vi et forforsøg.</w:t>
      </w:r>
      <w:r w:rsidR="0006420E">
        <w:rPr>
          <w:rFonts w:asciiTheme="majorHAnsi" w:hAnsiTheme="majorHAnsi" w:cstheme="majorHAnsi"/>
        </w:rPr>
        <w:t xml:space="preserve"> </w:t>
      </w:r>
    </w:p>
    <w:p w14:paraId="75BD9A2B" w14:textId="77777777" w:rsidR="0006420E" w:rsidRPr="00F3532A" w:rsidRDefault="0006420E">
      <w:pPr>
        <w:rPr>
          <w:rFonts w:asciiTheme="majorHAnsi" w:hAnsiTheme="majorHAnsi" w:cstheme="majorHAnsi"/>
        </w:rPr>
      </w:pPr>
    </w:p>
    <w:p w14:paraId="14BC4AA0" w14:textId="5F43ACD9" w:rsidR="00F3532A" w:rsidRPr="0006420E" w:rsidRDefault="0006420E" w:rsidP="00235402">
      <w:pPr>
        <w:tabs>
          <w:tab w:val="left" w:pos="5355"/>
        </w:tabs>
        <w:rPr>
          <w:rFonts w:asciiTheme="majorHAnsi" w:hAnsiTheme="majorHAnsi" w:cstheme="majorHAnsi"/>
          <w:u w:val="single"/>
        </w:rPr>
      </w:pPr>
      <w:r w:rsidRPr="0006420E">
        <w:rPr>
          <w:rFonts w:asciiTheme="majorHAnsi" w:hAnsiTheme="majorHAnsi" w:cstheme="majorHAnsi"/>
          <w:u w:val="single"/>
        </w:rPr>
        <w:t>Kontrolforsøg</w:t>
      </w:r>
    </w:p>
    <w:p w14:paraId="18C34F16" w14:textId="77777777" w:rsidR="001259DA" w:rsidRDefault="00DE5DB9" w:rsidP="00235402">
      <w:pPr>
        <w:tabs>
          <w:tab w:val="left" w:pos="53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 k</w:t>
      </w:r>
      <w:r w:rsidR="00235402" w:rsidRPr="00C33C0C">
        <w:rPr>
          <w:rFonts w:asciiTheme="majorHAnsi" w:hAnsiTheme="majorHAnsi" w:cstheme="majorHAnsi"/>
        </w:rPr>
        <w:t>ontrolforsøg er med til at sikre</w:t>
      </w:r>
      <w:r w:rsidR="00AF4A62">
        <w:rPr>
          <w:rFonts w:asciiTheme="majorHAnsi" w:hAnsiTheme="majorHAnsi" w:cstheme="majorHAnsi"/>
        </w:rPr>
        <w:t xml:space="preserve"> flere ting:</w:t>
      </w:r>
      <w:r w:rsidR="00DC5E00">
        <w:rPr>
          <w:rFonts w:asciiTheme="majorHAnsi" w:hAnsiTheme="majorHAnsi" w:cstheme="majorHAnsi"/>
        </w:rPr>
        <w:t xml:space="preserve"> </w:t>
      </w:r>
    </w:p>
    <w:p w14:paraId="2E175D85" w14:textId="77777777" w:rsidR="001259DA" w:rsidRDefault="00DC5E00" w:rsidP="001259DA">
      <w:pPr>
        <w:pStyle w:val="ListParagraph"/>
        <w:numPr>
          <w:ilvl w:val="0"/>
          <w:numId w:val="7"/>
        </w:numPr>
        <w:tabs>
          <w:tab w:val="left" w:pos="5355"/>
        </w:tabs>
        <w:rPr>
          <w:rFonts w:asciiTheme="majorHAnsi" w:hAnsiTheme="majorHAnsi" w:cstheme="majorHAnsi"/>
        </w:rPr>
      </w:pPr>
      <w:r w:rsidRPr="001259DA">
        <w:rPr>
          <w:rFonts w:asciiTheme="majorHAnsi" w:hAnsiTheme="majorHAnsi" w:cstheme="majorHAnsi"/>
        </w:rPr>
        <w:t>at vi konkluder det</w:t>
      </w:r>
      <w:r w:rsidR="00387E91" w:rsidRPr="001259DA">
        <w:rPr>
          <w:rFonts w:asciiTheme="majorHAnsi" w:hAnsiTheme="majorHAnsi" w:cstheme="majorHAnsi"/>
        </w:rPr>
        <w:t xml:space="preserve"> rigtige</w:t>
      </w:r>
      <w:r w:rsidRPr="001259DA">
        <w:rPr>
          <w:rFonts w:asciiTheme="majorHAnsi" w:hAnsiTheme="majorHAnsi" w:cstheme="majorHAnsi"/>
        </w:rPr>
        <w:t xml:space="preserve">, </w:t>
      </w:r>
    </w:p>
    <w:p w14:paraId="46ABF026" w14:textId="77777777" w:rsidR="001259DA" w:rsidRDefault="00235402" w:rsidP="001259DA">
      <w:pPr>
        <w:pStyle w:val="ListParagraph"/>
        <w:numPr>
          <w:ilvl w:val="0"/>
          <w:numId w:val="7"/>
        </w:numPr>
        <w:tabs>
          <w:tab w:val="left" w:pos="5355"/>
        </w:tabs>
        <w:rPr>
          <w:rFonts w:asciiTheme="majorHAnsi" w:hAnsiTheme="majorHAnsi" w:cstheme="majorHAnsi"/>
        </w:rPr>
      </w:pPr>
      <w:r w:rsidRPr="001259DA">
        <w:rPr>
          <w:rFonts w:asciiTheme="majorHAnsi" w:hAnsiTheme="majorHAnsi" w:cstheme="majorHAnsi"/>
        </w:rPr>
        <w:t>at vi kan sammenligne forsøgene</w:t>
      </w:r>
      <w:r w:rsidR="00DC5E00" w:rsidRPr="001259DA">
        <w:rPr>
          <w:rFonts w:asciiTheme="majorHAnsi" w:hAnsiTheme="majorHAnsi" w:cstheme="majorHAnsi"/>
        </w:rPr>
        <w:t xml:space="preserve"> og </w:t>
      </w:r>
    </w:p>
    <w:p w14:paraId="16879034" w14:textId="5B3782DF" w:rsidR="00DC5E00" w:rsidRDefault="00DC5E00" w:rsidP="001259DA">
      <w:pPr>
        <w:pStyle w:val="ListParagraph"/>
        <w:numPr>
          <w:ilvl w:val="0"/>
          <w:numId w:val="7"/>
        </w:numPr>
        <w:tabs>
          <w:tab w:val="left" w:pos="5355"/>
        </w:tabs>
        <w:rPr>
          <w:rFonts w:asciiTheme="majorHAnsi" w:hAnsiTheme="majorHAnsi" w:cstheme="majorHAnsi"/>
        </w:rPr>
      </w:pPr>
      <w:r w:rsidRPr="001259DA">
        <w:rPr>
          <w:rFonts w:asciiTheme="majorHAnsi" w:hAnsiTheme="majorHAnsi" w:cstheme="majorHAnsi"/>
        </w:rPr>
        <w:t>at forsøget er pålideligt</w:t>
      </w:r>
      <w:r w:rsidR="00235402" w:rsidRPr="001259DA">
        <w:rPr>
          <w:rFonts w:asciiTheme="majorHAnsi" w:hAnsiTheme="majorHAnsi" w:cstheme="majorHAnsi"/>
        </w:rPr>
        <w:t xml:space="preserve">. </w:t>
      </w:r>
    </w:p>
    <w:p w14:paraId="7BA49866" w14:textId="77777777" w:rsidR="001259DA" w:rsidRDefault="001259DA" w:rsidP="001259DA">
      <w:pPr>
        <w:pStyle w:val="ListParagraph"/>
        <w:tabs>
          <w:tab w:val="left" w:pos="5355"/>
        </w:tabs>
        <w:rPr>
          <w:rFonts w:asciiTheme="majorHAnsi" w:hAnsiTheme="majorHAnsi" w:cstheme="majorHAnsi"/>
        </w:rPr>
      </w:pPr>
    </w:p>
    <w:p w14:paraId="309D784B" w14:textId="05E45418" w:rsidR="001259DA" w:rsidRPr="001259DA" w:rsidRDefault="001259DA" w:rsidP="001259DA">
      <w:pPr>
        <w:tabs>
          <w:tab w:val="left" w:pos="5355"/>
        </w:tabs>
        <w:rPr>
          <w:rFonts w:asciiTheme="majorHAnsi" w:hAnsiTheme="majorHAnsi" w:cstheme="majorHAnsi"/>
        </w:rPr>
      </w:pPr>
      <w:r w:rsidRPr="001259DA">
        <w:rPr>
          <w:rFonts w:asciiTheme="majorHAnsi" w:hAnsiTheme="majorHAnsi" w:cstheme="majorHAnsi"/>
        </w:rPr>
        <w:t>Kontrolforsøg kan være enten en positiv eller negativ kontrol</w:t>
      </w:r>
      <w:r>
        <w:rPr>
          <w:rFonts w:asciiTheme="majorHAnsi" w:hAnsiTheme="majorHAnsi" w:cstheme="majorHAnsi"/>
        </w:rPr>
        <w:t>:</w:t>
      </w:r>
    </w:p>
    <w:p w14:paraId="11AB81FB" w14:textId="56AC605B" w:rsidR="001259DA" w:rsidRPr="001259DA" w:rsidRDefault="00235402" w:rsidP="00F3532A">
      <w:pPr>
        <w:pStyle w:val="ListParagraph"/>
        <w:numPr>
          <w:ilvl w:val="0"/>
          <w:numId w:val="7"/>
        </w:numPr>
        <w:tabs>
          <w:tab w:val="left" w:pos="5355"/>
        </w:tabs>
        <w:rPr>
          <w:rFonts w:asciiTheme="majorHAnsi" w:hAnsiTheme="majorHAnsi" w:cstheme="majorHAnsi"/>
        </w:rPr>
      </w:pPr>
      <w:r w:rsidRPr="001259DA">
        <w:rPr>
          <w:rFonts w:asciiTheme="majorHAnsi" w:hAnsiTheme="majorHAnsi" w:cstheme="majorHAnsi"/>
        </w:rPr>
        <w:t>En positiv kontrol bør altid give et bestemt positivt resultat, mens en negativ kontrol bør give et negativt resultat. Det er måske nemmest at forstå med et eksempel:</w:t>
      </w:r>
      <w:r w:rsidR="001259DA">
        <w:rPr>
          <w:rFonts w:asciiTheme="majorHAnsi" w:hAnsiTheme="majorHAnsi" w:cstheme="majorHAnsi"/>
        </w:rPr>
        <w:t xml:space="preserve"> </w:t>
      </w:r>
      <w:r w:rsidR="0006420E" w:rsidRPr="001259DA">
        <w:rPr>
          <w:rFonts w:asciiTheme="majorHAnsi" w:hAnsiTheme="majorHAnsi" w:cstheme="majorHAnsi"/>
        </w:rPr>
        <w:t xml:space="preserve">Hvis der skal måles på forskellige jordprøvers pH-værdi (surhedsgrad) </w:t>
      </w:r>
      <w:r w:rsidR="001259DA">
        <w:rPr>
          <w:rFonts w:asciiTheme="majorHAnsi" w:hAnsiTheme="majorHAnsi" w:cstheme="majorHAnsi"/>
        </w:rPr>
        <w:t>med indikatorpapir</w:t>
      </w:r>
      <w:r w:rsidRPr="001259DA">
        <w:rPr>
          <w:rFonts w:asciiTheme="majorHAnsi" w:hAnsiTheme="majorHAnsi" w:cstheme="majorHAnsi"/>
        </w:rPr>
        <w:t>, kan man teste forsøget først med noget</w:t>
      </w:r>
      <w:r w:rsidR="00AF4A62" w:rsidRPr="001259DA">
        <w:rPr>
          <w:rFonts w:asciiTheme="majorHAnsi" w:hAnsiTheme="majorHAnsi" w:cstheme="majorHAnsi"/>
        </w:rPr>
        <w:t>,</w:t>
      </w:r>
      <w:r w:rsidRPr="001259DA">
        <w:rPr>
          <w:rFonts w:asciiTheme="majorHAnsi" w:hAnsiTheme="majorHAnsi" w:cstheme="majorHAnsi"/>
        </w:rPr>
        <w:t xml:space="preserve"> man ved er en syre</w:t>
      </w:r>
      <w:r w:rsidR="00AF4A62" w:rsidRPr="001259DA">
        <w:rPr>
          <w:rFonts w:asciiTheme="majorHAnsi" w:hAnsiTheme="majorHAnsi" w:cstheme="majorHAnsi"/>
        </w:rPr>
        <w:t>: f</w:t>
      </w:r>
      <w:r w:rsidRPr="001259DA">
        <w:rPr>
          <w:rFonts w:asciiTheme="majorHAnsi" w:hAnsiTheme="majorHAnsi" w:cstheme="majorHAnsi"/>
        </w:rPr>
        <w:t xml:space="preserve">x en fortyndet opløsning af saltsyre. </w:t>
      </w:r>
      <w:r w:rsidR="00AF4A62" w:rsidRPr="001259DA">
        <w:rPr>
          <w:rFonts w:asciiTheme="majorHAnsi" w:hAnsiTheme="majorHAnsi" w:cstheme="majorHAnsi"/>
        </w:rPr>
        <w:t>Her</w:t>
      </w:r>
      <w:r w:rsidRPr="001259DA">
        <w:rPr>
          <w:rFonts w:asciiTheme="majorHAnsi" w:hAnsiTheme="majorHAnsi" w:cstheme="majorHAnsi"/>
        </w:rPr>
        <w:t xml:space="preserve"> skal indikatorpapiret blive rødt, </w:t>
      </w:r>
      <w:r w:rsidR="00AF4A62" w:rsidRPr="001259DA">
        <w:rPr>
          <w:rFonts w:asciiTheme="majorHAnsi" w:hAnsiTheme="majorHAnsi" w:cstheme="majorHAnsi"/>
        </w:rPr>
        <w:t xml:space="preserve">og </w:t>
      </w:r>
      <w:r w:rsidRPr="001259DA">
        <w:rPr>
          <w:rFonts w:asciiTheme="majorHAnsi" w:hAnsiTheme="majorHAnsi" w:cstheme="majorHAnsi"/>
        </w:rPr>
        <w:t xml:space="preserve">dermed er </w:t>
      </w:r>
      <w:r w:rsidR="00BC71B7" w:rsidRPr="001259DA">
        <w:rPr>
          <w:rFonts w:asciiTheme="majorHAnsi" w:hAnsiTheme="majorHAnsi" w:cstheme="majorHAnsi"/>
        </w:rPr>
        <w:t>kontrol</w:t>
      </w:r>
      <w:r w:rsidRPr="001259DA">
        <w:rPr>
          <w:rFonts w:asciiTheme="majorHAnsi" w:hAnsiTheme="majorHAnsi" w:cstheme="majorHAnsi"/>
        </w:rPr>
        <w:t>forsøget en positiv kontrol. Hvis ikke indikator</w:t>
      </w:r>
      <w:r w:rsidR="00551810" w:rsidRPr="001259DA">
        <w:rPr>
          <w:rFonts w:asciiTheme="majorHAnsi" w:hAnsiTheme="majorHAnsi" w:cstheme="majorHAnsi"/>
        </w:rPr>
        <w:t>papiret i kontrol</w:t>
      </w:r>
      <w:r w:rsidRPr="001259DA">
        <w:rPr>
          <w:rFonts w:asciiTheme="majorHAnsi" w:hAnsiTheme="majorHAnsi" w:cstheme="majorHAnsi"/>
        </w:rPr>
        <w:t>forsøget bliver rødt</w:t>
      </w:r>
      <w:r w:rsidR="00AF4A62" w:rsidRPr="001259DA">
        <w:rPr>
          <w:rFonts w:asciiTheme="majorHAnsi" w:hAnsiTheme="majorHAnsi" w:cstheme="majorHAnsi"/>
        </w:rPr>
        <w:t>,</w:t>
      </w:r>
      <w:r w:rsidRPr="001259DA">
        <w:rPr>
          <w:rFonts w:asciiTheme="majorHAnsi" w:hAnsiTheme="majorHAnsi" w:cstheme="majorHAnsi"/>
        </w:rPr>
        <w:t xml:space="preserve"> er der noget galt med forsøget</w:t>
      </w:r>
      <w:r w:rsidR="000C76E3" w:rsidRPr="001259DA">
        <w:rPr>
          <w:rFonts w:asciiTheme="majorHAnsi" w:hAnsiTheme="majorHAnsi" w:cstheme="majorHAnsi"/>
        </w:rPr>
        <w:t>,</w:t>
      </w:r>
      <w:r w:rsidRPr="001259DA">
        <w:rPr>
          <w:rFonts w:asciiTheme="majorHAnsi" w:hAnsiTheme="majorHAnsi" w:cstheme="majorHAnsi"/>
        </w:rPr>
        <w:t xml:space="preserve"> og vi kan slet ikke konkludere noget ud fra forsøget. </w:t>
      </w:r>
    </w:p>
    <w:p w14:paraId="37420D5B" w14:textId="77777777" w:rsidR="001259DA" w:rsidRDefault="00235402" w:rsidP="001259DA">
      <w:pPr>
        <w:pStyle w:val="ListParagraph"/>
        <w:numPr>
          <w:ilvl w:val="0"/>
          <w:numId w:val="7"/>
        </w:numPr>
        <w:tabs>
          <w:tab w:val="left" w:pos="5355"/>
        </w:tabs>
        <w:rPr>
          <w:rFonts w:asciiTheme="majorHAnsi" w:hAnsiTheme="majorHAnsi" w:cstheme="majorHAnsi"/>
        </w:rPr>
      </w:pPr>
      <w:r w:rsidRPr="001259DA">
        <w:rPr>
          <w:rFonts w:asciiTheme="majorHAnsi" w:hAnsiTheme="majorHAnsi" w:cstheme="majorHAnsi"/>
        </w:rPr>
        <w:t>En negativ kontrol kunne være</w:t>
      </w:r>
      <w:r w:rsidR="000C76E3" w:rsidRPr="001259DA">
        <w:rPr>
          <w:rFonts w:asciiTheme="majorHAnsi" w:hAnsiTheme="majorHAnsi" w:cstheme="majorHAnsi"/>
        </w:rPr>
        <w:t>,</w:t>
      </w:r>
      <w:r w:rsidRPr="001259DA">
        <w:rPr>
          <w:rFonts w:asciiTheme="majorHAnsi" w:hAnsiTheme="majorHAnsi" w:cstheme="majorHAnsi"/>
        </w:rPr>
        <w:t xml:space="preserve"> at en strimmel indi</w:t>
      </w:r>
      <w:r w:rsidR="00BC71B7" w:rsidRPr="001259DA">
        <w:rPr>
          <w:rFonts w:asciiTheme="majorHAnsi" w:hAnsiTheme="majorHAnsi" w:cstheme="majorHAnsi"/>
        </w:rPr>
        <w:t>k</w:t>
      </w:r>
      <w:r w:rsidRPr="001259DA">
        <w:rPr>
          <w:rFonts w:asciiTheme="majorHAnsi" w:hAnsiTheme="majorHAnsi" w:cstheme="majorHAnsi"/>
        </w:rPr>
        <w:t>atorpapir lå frit i lokalet</w:t>
      </w:r>
      <w:r w:rsidR="000C76E3" w:rsidRPr="001259DA">
        <w:rPr>
          <w:rFonts w:asciiTheme="majorHAnsi" w:hAnsiTheme="majorHAnsi" w:cstheme="majorHAnsi"/>
        </w:rPr>
        <w:t>,</w:t>
      </w:r>
      <w:r w:rsidRPr="001259DA">
        <w:rPr>
          <w:rFonts w:asciiTheme="majorHAnsi" w:hAnsiTheme="majorHAnsi" w:cstheme="majorHAnsi"/>
        </w:rPr>
        <w:t xml:space="preserve"> i de 20 min</w:t>
      </w:r>
      <w:r w:rsidR="00843E84" w:rsidRPr="001259DA">
        <w:rPr>
          <w:rFonts w:asciiTheme="majorHAnsi" w:hAnsiTheme="majorHAnsi" w:cstheme="majorHAnsi"/>
        </w:rPr>
        <w:t>.</w:t>
      </w:r>
      <w:r w:rsidRPr="001259DA">
        <w:rPr>
          <w:rFonts w:asciiTheme="majorHAnsi" w:hAnsiTheme="majorHAnsi" w:cstheme="majorHAnsi"/>
        </w:rPr>
        <w:t xml:space="preserve"> forsøget varer. Hvis papiret ændrer farve undervejs, er der </w:t>
      </w:r>
      <w:r w:rsidR="004443B8" w:rsidRPr="001259DA">
        <w:rPr>
          <w:rFonts w:asciiTheme="majorHAnsi" w:hAnsiTheme="majorHAnsi" w:cstheme="majorHAnsi"/>
        </w:rPr>
        <w:t xml:space="preserve">også </w:t>
      </w:r>
      <w:r w:rsidRPr="001259DA">
        <w:rPr>
          <w:rFonts w:asciiTheme="majorHAnsi" w:hAnsiTheme="majorHAnsi" w:cstheme="majorHAnsi"/>
        </w:rPr>
        <w:t xml:space="preserve">noget galt med forsøget, og vi kan derfor heller ikke stole på resultaterne. </w:t>
      </w:r>
      <w:r w:rsidR="00551810" w:rsidRPr="001259DA">
        <w:rPr>
          <w:rFonts w:asciiTheme="majorHAnsi" w:hAnsiTheme="majorHAnsi" w:cstheme="majorHAnsi"/>
        </w:rPr>
        <w:t>Et sådant kontrolforsøg er en negativ kontrol.</w:t>
      </w:r>
      <w:r w:rsidR="004443B8" w:rsidRPr="001259DA">
        <w:rPr>
          <w:rFonts w:asciiTheme="majorHAnsi" w:hAnsiTheme="majorHAnsi" w:cstheme="majorHAnsi"/>
        </w:rPr>
        <w:t xml:space="preserve"> </w:t>
      </w:r>
    </w:p>
    <w:p w14:paraId="5D53DB3B" w14:textId="77777777" w:rsidR="00AF65C3" w:rsidRPr="00C33C0C" w:rsidRDefault="00AF65C3" w:rsidP="00AF65C3">
      <w:pPr>
        <w:pStyle w:val="Heading2"/>
      </w:pPr>
      <w:r>
        <w:t>Teoretisk forarbejde</w:t>
      </w:r>
      <w:r w:rsidR="00847106">
        <w:t xml:space="preserve"> med forforsøg</w:t>
      </w:r>
    </w:p>
    <w:p w14:paraId="750E3C60" w14:textId="66C28304" w:rsidR="004F658D" w:rsidRDefault="00847106" w:rsidP="00D262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F1034D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 og din gruppe </w:t>
      </w:r>
      <w:r w:rsidR="002D2609">
        <w:rPr>
          <w:rFonts w:asciiTheme="majorHAnsi" w:hAnsiTheme="majorHAnsi" w:cstheme="majorHAnsi"/>
        </w:rPr>
        <w:t>har nu til opgave at undersøge</w:t>
      </w:r>
      <w:r w:rsidR="00D2627F">
        <w:rPr>
          <w:rFonts w:asciiTheme="majorHAnsi" w:hAnsiTheme="majorHAnsi" w:cstheme="majorHAnsi"/>
        </w:rPr>
        <w:t xml:space="preserve"> </w:t>
      </w:r>
      <w:r w:rsidR="002D2609">
        <w:rPr>
          <w:rFonts w:asciiTheme="majorHAnsi" w:hAnsiTheme="majorHAnsi" w:cstheme="majorHAnsi"/>
        </w:rPr>
        <w:t>- i et tænkt forsøg -</w:t>
      </w:r>
      <w:r>
        <w:rPr>
          <w:rFonts w:asciiTheme="majorHAnsi" w:hAnsiTheme="majorHAnsi" w:cstheme="majorHAnsi"/>
        </w:rPr>
        <w:t xml:space="preserve"> </w:t>
      </w:r>
      <w:r w:rsidR="00D2627F">
        <w:rPr>
          <w:rFonts w:asciiTheme="majorHAnsi" w:hAnsiTheme="majorHAnsi" w:cstheme="majorHAnsi"/>
        </w:rPr>
        <w:t xml:space="preserve">om </w:t>
      </w:r>
      <w:r>
        <w:rPr>
          <w:rFonts w:asciiTheme="majorHAnsi" w:hAnsiTheme="majorHAnsi" w:cstheme="majorHAnsi"/>
        </w:rPr>
        <w:t>det er natrium</w:t>
      </w:r>
      <w:r w:rsidR="000C76E3">
        <w:rPr>
          <w:rFonts w:asciiTheme="majorHAnsi" w:hAnsiTheme="majorHAnsi" w:cstheme="majorHAnsi"/>
        </w:rPr>
        <w:t xml:space="preserve"> eller chlorid</w:t>
      </w:r>
      <w:r w:rsidR="00D2627F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der giver anledning til </w:t>
      </w:r>
      <w:r w:rsidR="00F1034D">
        <w:rPr>
          <w:rFonts w:asciiTheme="majorHAnsi" w:hAnsiTheme="majorHAnsi" w:cstheme="majorHAnsi"/>
        </w:rPr>
        <w:t xml:space="preserve">den orange/gule </w:t>
      </w:r>
      <w:r>
        <w:rPr>
          <w:rFonts w:asciiTheme="majorHAnsi" w:hAnsiTheme="majorHAnsi" w:cstheme="majorHAnsi"/>
        </w:rPr>
        <w:t>flammefarve i forsøget</w:t>
      </w:r>
      <w:r w:rsidR="004F658D">
        <w:rPr>
          <w:rFonts w:asciiTheme="majorHAnsi" w:hAnsiTheme="majorHAnsi" w:cstheme="majorHAnsi"/>
        </w:rPr>
        <w:t xml:space="preserve">, når flammefarven for natriumchlorid (alm. </w:t>
      </w:r>
      <w:r w:rsidR="00506E4F">
        <w:rPr>
          <w:rFonts w:asciiTheme="majorHAnsi" w:hAnsiTheme="majorHAnsi" w:cstheme="majorHAnsi"/>
        </w:rPr>
        <w:t>k</w:t>
      </w:r>
      <w:r w:rsidR="004F658D">
        <w:rPr>
          <w:rFonts w:asciiTheme="majorHAnsi" w:hAnsiTheme="majorHAnsi" w:cstheme="majorHAnsi"/>
        </w:rPr>
        <w:t>økkensalt) testes</w:t>
      </w:r>
      <w:r>
        <w:rPr>
          <w:rFonts w:asciiTheme="majorHAnsi" w:hAnsiTheme="majorHAnsi" w:cstheme="majorHAnsi"/>
        </w:rPr>
        <w:t xml:space="preserve">. </w:t>
      </w:r>
    </w:p>
    <w:p w14:paraId="3E2F15D4" w14:textId="77777777" w:rsidR="002D2609" w:rsidRDefault="002D2609" w:rsidP="00D2627F">
      <w:pPr>
        <w:rPr>
          <w:rFonts w:asciiTheme="majorHAnsi" w:hAnsiTheme="majorHAnsi" w:cstheme="majorHAnsi"/>
        </w:rPr>
      </w:pPr>
    </w:p>
    <w:p w14:paraId="2F652FAC" w14:textId="46A385C4" w:rsidR="004F658D" w:rsidRDefault="00D2627F" w:rsidP="00D262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skal selv foreslå, hvilke salte der kan være smarte at undersøge. I skal</w:t>
      </w:r>
      <w:r w:rsidR="004F658D">
        <w:rPr>
          <w:rFonts w:asciiTheme="majorHAnsi" w:hAnsiTheme="majorHAnsi" w:cstheme="majorHAnsi"/>
        </w:rPr>
        <w:t xml:space="preserve"> altså </w:t>
      </w:r>
      <w:r>
        <w:rPr>
          <w:rFonts w:asciiTheme="majorHAnsi" w:hAnsiTheme="majorHAnsi" w:cstheme="majorHAnsi"/>
        </w:rPr>
        <w:t>ikke</w:t>
      </w:r>
      <w:r w:rsidR="004F658D">
        <w:rPr>
          <w:rFonts w:asciiTheme="majorHAnsi" w:hAnsiTheme="majorHAnsi" w:cstheme="majorHAnsi"/>
        </w:rPr>
        <w:t xml:space="preserve"> lave forsøget, men forklare</w:t>
      </w:r>
      <w:r w:rsidR="00843E84">
        <w:rPr>
          <w:rFonts w:asciiTheme="majorHAnsi" w:hAnsiTheme="majorHAnsi" w:cstheme="majorHAnsi"/>
        </w:rPr>
        <w:t>,</w:t>
      </w:r>
      <w:r w:rsidR="004F658D">
        <w:rPr>
          <w:rFonts w:asciiTheme="majorHAnsi" w:hAnsiTheme="majorHAnsi" w:cstheme="majorHAnsi"/>
        </w:rPr>
        <w:t xml:space="preserve"> hvilke salte </w:t>
      </w:r>
      <w:r w:rsidR="000C76E3">
        <w:rPr>
          <w:rFonts w:asciiTheme="majorHAnsi" w:hAnsiTheme="majorHAnsi" w:cstheme="majorHAnsi"/>
        </w:rPr>
        <w:t>I</w:t>
      </w:r>
      <w:r w:rsidR="004F658D">
        <w:rPr>
          <w:rFonts w:asciiTheme="majorHAnsi" w:hAnsiTheme="majorHAnsi" w:cstheme="majorHAnsi"/>
        </w:rPr>
        <w:t xml:space="preserve"> ville undersøge flammefarven for, for at kunne svare på spørgsmålet. </w:t>
      </w:r>
    </w:p>
    <w:p w14:paraId="57E2A22A" w14:textId="504B89EC" w:rsidR="002D2609" w:rsidRDefault="004F658D" w:rsidP="00D262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kan vælge alle mulige salte, fx natriumchlorid (NaCl)</w:t>
      </w:r>
      <w:r w:rsidRPr="00C33C0C"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kaliumchlorid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KCl</w:t>
      </w:r>
      <w:proofErr w:type="spellEnd"/>
      <w:r>
        <w:rPr>
          <w:rFonts w:asciiTheme="majorHAnsi" w:hAnsiTheme="majorHAnsi" w:cstheme="majorHAnsi"/>
        </w:rPr>
        <w:t>), natriumnitrat (NaNO</w:t>
      </w:r>
      <w:r w:rsidRPr="00D2627F">
        <w:rPr>
          <w:rFonts w:asciiTheme="majorHAnsi" w:hAnsiTheme="majorHAnsi" w:cstheme="majorHAnsi"/>
          <w:vertAlign w:val="subscript"/>
        </w:rPr>
        <w:t>3</w:t>
      </w:r>
      <w:r>
        <w:rPr>
          <w:rFonts w:asciiTheme="majorHAnsi" w:hAnsiTheme="majorHAnsi" w:cstheme="majorHAnsi"/>
        </w:rPr>
        <w:t xml:space="preserve">), </w:t>
      </w:r>
      <w:r w:rsidRPr="00C33C0C">
        <w:rPr>
          <w:rFonts w:asciiTheme="majorHAnsi" w:hAnsiTheme="majorHAnsi" w:cstheme="majorHAnsi"/>
        </w:rPr>
        <w:t xml:space="preserve">natriumsulfat </w:t>
      </w:r>
      <w:r>
        <w:rPr>
          <w:rFonts w:asciiTheme="majorHAnsi" w:hAnsiTheme="majorHAnsi" w:cstheme="majorHAnsi"/>
        </w:rPr>
        <w:t>(</w:t>
      </w:r>
      <w:r w:rsidRPr="00C33C0C">
        <w:rPr>
          <w:rFonts w:asciiTheme="majorHAnsi" w:hAnsiTheme="majorHAnsi" w:cstheme="majorHAnsi"/>
        </w:rPr>
        <w:t>Na</w:t>
      </w:r>
      <w:r w:rsidRPr="00D2627F">
        <w:rPr>
          <w:rFonts w:asciiTheme="majorHAnsi" w:hAnsiTheme="majorHAnsi" w:cstheme="majorHAnsi"/>
          <w:vertAlign w:val="subscript"/>
        </w:rPr>
        <w:t>2</w:t>
      </w:r>
      <w:r w:rsidRPr="00C33C0C">
        <w:rPr>
          <w:rFonts w:asciiTheme="majorHAnsi" w:hAnsiTheme="majorHAnsi" w:cstheme="majorHAnsi"/>
        </w:rPr>
        <w:t>SO</w:t>
      </w:r>
      <w:r w:rsidRPr="00C33C0C">
        <w:rPr>
          <w:rFonts w:asciiTheme="majorHAnsi" w:hAnsiTheme="majorHAnsi" w:cstheme="majorHAnsi"/>
          <w:vertAlign w:val="subscript"/>
        </w:rPr>
        <w:t>4</w:t>
      </w:r>
      <w:r w:rsidRPr="00C33C0C">
        <w:rPr>
          <w:rFonts w:asciiTheme="majorHAnsi" w:hAnsiTheme="majorHAnsi" w:cstheme="majorHAnsi"/>
        </w:rPr>
        <w:t xml:space="preserve">), </w:t>
      </w:r>
      <w:proofErr w:type="spellStart"/>
      <w:r w:rsidRPr="00C33C0C">
        <w:rPr>
          <w:rFonts w:asciiTheme="majorHAnsi" w:hAnsiTheme="majorHAnsi" w:cstheme="majorHAnsi"/>
        </w:rPr>
        <w:t>ammoniumchlorid</w:t>
      </w:r>
      <w:proofErr w:type="spellEnd"/>
      <w:r w:rsidRPr="00C33C0C">
        <w:rPr>
          <w:rFonts w:asciiTheme="majorHAnsi" w:hAnsiTheme="majorHAnsi" w:cstheme="majorHAnsi"/>
        </w:rPr>
        <w:t xml:space="preserve"> (NH</w:t>
      </w:r>
      <w:r w:rsidRPr="00C33C0C">
        <w:rPr>
          <w:rFonts w:asciiTheme="majorHAnsi" w:hAnsiTheme="majorHAnsi" w:cstheme="majorHAnsi"/>
          <w:vertAlign w:val="subscript"/>
        </w:rPr>
        <w:t>4</w:t>
      </w:r>
      <w:r w:rsidRPr="00C33C0C">
        <w:rPr>
          <w:rFonts w:asciiTheme="majorHAnsi" w:hAnsiTheme="majorHAnsi" w:cstheme="majorHAnsi"/>
        </w:rPr>
        <w:t>Cl)</w:t>
      </w:r>
      <w:r w:rsidR="0043251F">
        <w:rPr>
          <w:rFonts w:asciiTheme="majorHAnsi" w:hAnsiTheme="majorHAnsi" w:cstheme="majorHAnsi"/>
        </w:rPr>
        <w:t xml:space="preserve"> og magnesiumbromid (MgBr</w:t>
      </w:r>
      <w:r w:rsidR="0043251F" w:rsidRPr="00283C64">
        <w:rPr>
          <w:rFonts w:asciiTheme="majorHAnsi" w:hAnsiTheme="majorHAnsi" w:cstheme="majorHAnsi"/>
          <w:vertAlign w:val="subscript"/>
        </w:rPr>
        <w:t>2</w:t>
      </w:r>
      <w:r w:rsidR="004325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  <w:r w:rsidR="002D2609">
        <w:rPr>
          <w:rFonts w:asciiTheme="majorHAnsi" w:hAnsiTheme="majorHAnsi" w:cstheme="majorHAnsi"/>
        </w:rPr>
        <w:t xml:space="preserve"> </w:t>
      </w:r>
    </w:p>
    <w:p w14:paraId="2C740671" w14:textId="248A4757" w:rsidR="002D2609" w:rsidRDefault="00843E84" w:rsidP="00D262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bør anvende så få salte som muligt, for at besvare spørgsmålet. </w:t>
      </w:r>
    </w:p>
    <w:p w14:paraId="7A27E714" w14:textId="77777777" w:rsidR="00AF65C3" w:rsidRPr="00F1034D" w:rsidRDefault="002D2609" w:rsidP="00D262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Hvilke salte vil I undersøge og hvorfor? </w:t>
      </w:r>
    </w:p>
    <w:p w14:paraId="67D8D5C9" w14:textId="77777777" w:rsidR="00AF65C3" w:rsidRDefault="00AF65C3" w:rsidP="00F3532A">
      <w:pPr>
        <w:tabs>
          <w:tab w:val="left" w:pos="5355"/>
        </w:tabs>
        <w:rPr>
          <w:rFonts w:asciiTheme="majorHAnsi" w:hAnsiTheme="majorHAnsi" w:cstheme="majorHAnsi"/>
        </w:rPr>
      </w:pPr>
    </w:p>
    <w:p w14:paraId="048E730A" w14:textId="77777777" w:rsidR="00D2627F" w:rsidRDefault="00D2627F" w:rsidP="00F3532A">
      <w:pPr>
        <w:tabs>
          <w:tab w:val="left" w:pos="5355"/>
        </w:tabs>
        <w:rPr>
          <w:rFonts w:asciiTheme="majorHAnsi" w:hAnsiTheme="majorHAnsi" w:cstheme="majorHAnsi"/>
        </w:rPr>
      </w:pPr>
    </w:p>
    <w:p w14:paraId="55EB669D" w14:textId="566D81EB" w:rsidR="004443B8" w:rsidRDefault="004443B8" w:rsidP="00F3532A">
      <w:pPr>
        <w:tabs>
          <w:tab w:val="left" w:pos="5355"/>
        </w:tabs>
        <w:rPr>
          <w:rFonts w:asciiTheme="majorHAnsi" w:hAnsiTheme="majorHAnsi" w:cstheme="majorHAnsi"/>
        </w:rPr>
      </w:pPr>
    </w:p>
    <w:p w14:paraId="421E018B" w14:textId="77777777" w:rsidR="00F546A3" w:rsidRDefault="00F546A3" w:rsidP="00F3532A">
      <w:pPr>
        <w:tabs>
          <w:tab w:val="left" w:pos="5355"/>
        </w:tabs>
        <w:rPr>
          <w:rFonts w:asciiTheme="majorHAnsi" w:hAnsiTheme="majorHAnsi" w:cstheme="majorHAnsi"/>
        </w:rPr>
      </w:pPr>
    </w:p>
    <w:p w14:paraId="42CC83DB" w14:textId="77777777" w:rsidR="00750550" w:rsidRPr="00F3532A" w:rsidRDefault="00750550" w:rsidP="00F3532A">
      <w:pPr>
        <w:tabs>
          <w:tab w:val="left" w:pos="53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skal herefter i gang med selve forsøget med flammefarver, læs med nedenfor.</w:t>
      </w:r>
    </w:p>
    <w:p w14:paraId="3AEB34D6" w14:textId="113E8E18" w:rsidR="00594D24" w:rsidRPr="00C33C0C" w:rsidRDefault="00D705C5" w:rsidP="00F3532A">
      <w:pPr>
        <w:pStyle w:val="Heading2"/>
      </w:pPr>
      <w:r w:rsidRPr="00C33C0C">
        <w:lastRenderedPageBreak/>
        <w:t>Materialer</w:t>
      </w:r>
    </w:p>
    <w:p w14:paraId="6C56CC22" w14:textId="35F9C90F" w:rsidR="005955AB" w:rsidRPr="00C33C0C" w:rsidRDefault="005955AB" w:rsidP="005955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S</w:t>
      </w:r>
      <w:r w:rsidR="00D705C5" w:rsidRPr="00C33C0C">
        <w:rPr>
          <w:rFonts w:asciiTheme="majorHAnsi" w:hAnsiTheme="majorHAnsi" w:cstheme="majorHAnsi"/>
        </w:rPr>
        <w:t>alte af udvalgte met</w:t>
      </w:r>
      <w:r w:rsidR="00902426" w:rsidRPr="00C33C0C">
        <w:rPr>
          <w:rFonts w:asciiTheme="majorHAnsi" w:hAnsiTheme="majorHAnsi" w:cstheme="majorHAnsi"/>
        </w:rPr>
        <w:t xml:space="preserve">aller, noter hvilke I </w:t>
      </w:r>
      <w:r w:rsidR="00AF1B88" w:rsidRPr="00C33C0C">
        <w:rPr>
          <w:rFonts w:asciiTheme="majorHAnsi" w:hAnsiTheme="majorHAnsi" w:cstheme="majorHAnsi"/>
        </w:rPr>
        <w:t xml:space="preserve">bruger. </w:t>
      </w:r>
      <w:r w:rsidR="00D705C5" w:rsidRPr="00C33C0C">
        <w:rPr>
          <w:rFonts w:asciiTheme="majorHAnsi" w:hAnsiTheme="majorHAnsi" w:cstheme="majorHAnsi"/>
        </w:rPr>
        <w:t xml:space="preserve">Eks. </w:t>
      </w:r>
      <w:proofErr w:type="gramStart"/>
      <w:r w:rsidR="00D705C5" w:rsidRPr="00C33C0C">
        <w:rPr>
          <w:rFonts w:asciiTheme="majorHAnsi" w:hAnsiTheme="majorHAnsi" w:cstheme="majorHAnsi"/>
        </w:rPr>
        <w:t>kobber</w:t>
      </w:r>
      <w:r w:rsidRPr="00C33C0C">
        <w:rPr>
          <w:rFonts w:asciiTheme="majorHAnsi" w:hAnsiTheme="majorHAnsi" w:cstheme="majorHAnsi"/>
        </w:rPr>
        <w:t>(</w:t>
      </w:r>
      <w:proofErr w:type="gramEnd"/>
      <w:r w:rsidR="001259DA">
        <w:rPr>
          <w:rFonts w:asciiTheme="majorHAnsi" w:hAnsiTheme="majorHAnsi" w:cstheme="majorHAnsi"/>
        </w:rPr>
        <w:t>2+</w:t>
      </w:r>
      <w:r w:rsidRPr="00C33C0C">
        <w:rPr>
          <w:rFonts w:asciiTheme="majorHAnsi" w:hAnsiTheme="majorHAnsi" w:cstheme="majorHAnsi"/>
        </w:rPr>
        <w:t>)</w:t>
      </w:r>
      <w:r w:rsidR="00D705C5" w:rsidRPr="00C33C0C">
        <w:rPr>
          <w:rFonts w:asciiTheme="majorHAnsi" w:hAnsiTheme="majorHAnsi" w:cstheme="majorHAnsi"/>
        </w:rPr>
        <w:t>chlorid (CuCl</w:t>
      </w:r>
      <w:r w:rsidR="00D705C5" w:rsidRPr="00C33C0C">
        <w:rPr>
          <w:rFonts w:asciiTheme="majorHAnsi" w:hAnsiTheme="majorHAnsi" w:cstheme="majorHAnsi"/>
          <w:vertAlign w:val="subscript"/>
        </w:rPr>
        <w:t>2</w:t>
      </w:r>
      <w:r w:rsidR="00525421" w:rsidRPr="00C33C0C">
        <w:rPr>
          <w:rFonts w:asciiTheme="majorHAnsi" w:hAnsiTheme="majorHAnsi" w:cstheme="majorHAnsi"/>
        </w:rPr>
        <w:t>), natriumch</w:t>
      </w:r>
      <w:r w:rsidR="00D705C5" w:rsidRPr="00C33C0C">
        <w:rPr>
          <w:rFonts w:asciiTheme="majorHAnsi" w:hAnsiTheme="majorHAnsi" w:cstheme="majorHAnsi"/>
        </w:rPr>
        <w:t xml:space="preserve">lorid, (NaCl), </w:t>
      </w:r>
      <w:proofErr w:type="spellStart"/>
      <w:r w:rsidR="000C76E3">
        <w:rPr>
          <w:rFonts w:asciiTheme="majorHAnsi" w:hAnsiTheme="majorHAnsi" w:cstheme="majorHAnsi"/>
        </w:rPr>
        <w:t>b</w:t>
      </w:r>
      <w:r w:rsidR="00D705C5" w:rsidRPr="00C33C0C">
        <w:rPr>
          <w:rFonts w:asciiTheme="majorHAnsi" w:hAnsiTheme="majorHAnsi" w:cstheme="majorHAnsi"/>
        </w:rPr>
        <w:t>ariumchlorid</w:t>
      </w:r>
      <w:proofErr w:type="spellEnd"/>
      <w:r w:rsidR="00D705C5" w:rsidRPr="00C33C0C">
        <w:rPr>
          <w:rFonts w:asciiTheme="majorHAnsi" w:hAnsiTheme="majorHAnsi" w:cstheme="majorHAnsi"/>
        </w:rPr>
        <w:t xml:space="preserve"> (BaCl</w:t>
      </w:r>
      <w:r w:rsidR="00D705C5" w:rsidRPr="00C33C0C">
        <w:rPr>
          <w:rFonts w:asciiTheme="majorHAnsi" w:hAnsiTheme="majorHAnsi" w:cstheme="majorHAnsi"/>
          <w:vertAlign w:val="subscript"/>
        </w:rPr>
        <w:t>2</w:t>
      </w:r>
      <w:r w:rsidR="00D705C5" w:rsidRPr="00C33C0C">
        <w:rPr>
          <w:rFonts w:asciiTheme="majorHAnsi" w:hAnsiTheme="majorHAnsi" w:cstheme="majorHAnsi"/>
        </w:rPr>
        <w:t xml:space="preserve">), </w:t>
      </w:r>
      <w:r w:rsidR="00B24535" w:rsidRPr="00C33C0C">
        <w:rPr>
          <w:rFonts w:asciiTheme="majorHAnsi" w:hAnsiTheme="majorHAnsi" w:cstheme="majorHAnsi"/>
        </w:rPr>
        <w:t>Strontiumchlorid, (S</w:t>
      </w:r>
      <w:r w:rsidR="000C76E3">
        <w:rPr>
          <w:rFonts w:asciiTheme="majorHAnsi" w:hAnsiTheme="majorHAnsi" w:cstheme="majorHAnsi"/>
        </w:rPr>
        <w:t>r</w:t>
      </w:r>
      <w:r w:rsidR="00B24535" w:rsidRPr="00C33C0C">
        <w:rPr>
          <w:rFonts w:asciiTheme="majorHAnsi" w:hAnsiTheme="majorHAnsi" w:cstheme="majorHAnsi"/>
        </w:rPr>
        <w:t>Cl</w:t>
      </w:r>
      <w:r w:rsidRPr="00C33C0C">
        <w:rPr>
          <w:rFonts w:asciiTheme="majorHAnsi" w:hAnsiTheme="majorHAnsi" w:cstheme="majorHAnsi"/>
          <w:vertAlign w:val="subscript"/>
        </w:rPr>
        <w:t>2</w:t>
      </w:r>
      <w:r w:rsidR="00B24535" w:rsidRPr="00C33C0C">
        <w:rPr>
          <w:rFonts w:asciiTheme="majorHAnsi" w:hAnsiTheme="majorHAnsi" w:cstheme="majorHAnsi"/>
        </w:rPr>
        <w:t xml:space="preserve">), </w:t>
      </w:r>
      <w:proofErr w:type="spellStart"/>
      <w:r w:rsidR="000C76E3">
        <w:rPr>
          <w:rFonts w:asciiTheme="majorHAnsi" w:hAnsiTheme="majorHAnsi" w:cstheme="majorHAnsi"/>
        </w:rPr>
        <w:t>c</w:t>
      </w:r>
      <w:r w:rsidR="00D705C5" w:rsidRPr="00C33C0C">
        <w:rPr>
          <w:rFonts w:asciiTheme="majorHAnsi" w:hAnsiTheme="majorHAnsi" w:cstheme="majorHAnsi"/>
        </w:rPr>
        <w:t>alciumchlorid</w:t>
      </w:r>
      <w:proofErr w:type="spellEnd"/>
      <w:r w:rsidR="00D705C5" w:rsidRPr="00C33C0C">
        <w:rPr>
          <w:rFonts w:asciiTheme="majorHAnsi" w:hAnsiTheme="majorHAnsi" w:cstheme="majorHAnsi"/>
        </w:rPr>
        <w:t xml:space="preserve"> (CaCl</w:t>
      </w:r>
      <w:r w:rsidR="00D705C5" w:rsidRPr="00C33C0C">
        <w:rPr>
          <w:rFonts w:asciiTheme="majorHAnsi" w:hAnsiTheme="majorHAnsi" w:cstheme="majorHAnsi"/>
          <w:vertAlign w:val="subscript"/>
        </w:rPr>
        <w:t>2</w:t>
      </w:r>
      <w:r w:rsidR="00AF1B88" w:rsidRPr="00C33C0C">
        <w:rPr>
          <w:rFonts w:asciiTheme="majorHAnsi" w:hAnsiTheme="majorHAnsi" w:cstheme="majorHAnsi"/>
        </w:rPr>
        <w:t>),</w:t>
      </w:r>
      <w:r w:rsidR="00D705C5" w:rsidRPr="00C33C0C">
        <w:rPr>
          <w:rFonts w:asciiTheme="majorHAnsi" w:hAnsiTheme="majorHAnsi" w:cstheme="majorHAnsi"/>
        </w:rPr>
        <w:t xml:space="preserve"> </w:t>
      </w:r>
      <w:proofErr w:type="spellStart"/>
      <w:r w:rsidR="000C76E3">
        <w:rPr>
          <w:rFonts w:asciiTheme="majorHAnsi" w:hAnsiTheme="majorHAnsi" w:cstheme="majorHAnsi"/>
        </w:rPr>
        <w:t>k</w:t>
      </w:r>
      <w:r w:rsidR="007A246A" w:rsidRPr="00C33C0C">
        <w:rPr>
          <w:rFonts w:asciiTheme="majorHAnsi" w:hAnsiTheme="majorHAnsi" w:cstheme="majorHAnsi"/>
        </w:rPr>
        <w:t>aliumchlorid</w:t>
      </w:r>
      <w:proofErr w:type="spellEnd"/>
      <w:r w:rsidR="007A246A" w:rsidRPr="00C33C0C">
        <w:rPr>
          <w:rFonts w:asciiTheme="majorHAnsi" w:hAnsiTheme="majorHAnsi" w:cstheme="majorHAnsi"/>
        </w:rPr>
        <w:t xml:space="preserve"> (</w:t>
      </w:r>
      <w:proofErr w:type="spellStart"/>
      <w:r w:rsidR="007A246A" w:rsidRPr="00C33C0C">
        <w:rPr>
          <w:rFonts w:asciiTheme="majorHAnsi" w:hAnsiTheme="majorHAnsi" w:cstheme="majorHAnsi"/>
        </w:rPr>
        <w:t>KCl</w:t>
      </w:r>
      <w:proofErr w:type="spellEnd"/>
      <w:r w:rsidR="007A246A" w:rsidRPr="00C33C0C">
        <w:rPr>
          <w:rFonts w:asciiTheme="majorHAnsi" w:hAnsiTheme="majorHAnsi" w:cstheme="majorHAnsi"/>
        </w:rPr>
        <w:t xml:space="preserve">), </w:t>
      </w:r>
      <w:r w:rsidR="000C76E3">
        <w:rPr>
          <w:rFonts w:asciiTheme="majorHAnsi" w:hAnsiTheme="majorHAnsi" w:cstheme="majorHAnsi"/>
        </w:rPr>
        <w:t>m</w:t>
      </w:r>
      <w:r w:rsidR="00D705C5" w:rsidRPr="00C33C0C">
        <w:rPr>
          <w:rFonts w:asciiTheme="majorHAnsi" w:hAnsiTheme="majorHAnsi" w:cstheme="majorHAnsi"/>
        </w:rPr>
        <w:t>angan</w:t>
      </w:r>
      <w:r w:rsidRPr="00C33C0C">
        <w:rPr>
          <w:rFonts w:asciiTheme="majorHAnsi" w:hAnsiTheme="majorHAnsi" w:cstheme="majorHAnsi"/>
        </w:rPr>
        <w:t>(II)</w:t>
      </w:r>
      <w:r w:rsidR="00D705C5" w:rsidRPr="00C33C0C">
        <w:rPr>
          <w:rFonts w:asciiTheme="majorHAnsi" w:hAnsiTheme="majorHAnsi" w:cstheme="majorHAnsi"/>
        </w:rPr>
        <w:t>chlorid (MnCl</w:t>
      </w:r>
      <w:r w:rsidR="00D705C5" w:rsidRPr="00C33C0C">
        <w:rPr>
          <w:rFonts w:asciiTheme="majorHAnsi" w:hAnsiTheme="majorHAnsi" w:cstheme="majorHAnsi"/>
          <w:vertAlign w:val="subscript"/>
        </w:rPr>
        <w:t>2</w:t>
      </w:r>
      <w:r w:rsidR="00902426" w:rsidRPr="00C33C0C">
        <w:rPr>
          <w:rFonts w:asciiTheme="majorHAnsi" w:hAnsiTheme="majorHAnsi" w:cstheme="majorHAnsi"/>
        </w:rPr>
        <w:t>,). I behøver ikke undersøge flammefarver for alle saltene, men udvælg nogle, dog skal natriumchlorid undersøges.</w:t>
      </w:r>
    </w:p>
    <w:p w14:paraId="58E21EC0" w14:textId="75AA771D" w:rsidR="00902426" w:rsidRPr="00C33C0C" w:rsidRDefault="00AF1B88" w:rsidP="009024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Ethanol</w:t>
      </w:r>
      <w:r w:rsidR="007A246A" w:rsidRPr="00C33C0C">
        <w:rPr>
          <w:rFonts w:asciiTheme="majorHAnsi" w:hAnsiTheme="majorHAnsi" w:cstheme="majorHAnsi"/>
        </w:rPr>
        <w:t xml:space="preserve"> </w:t>
      </w:r>
      <w:r w:rsidR="00902426" w:rsidRPr="00C33C0C">
        <w:rPr>
          <w:rFonts w:asciiTheme="majorHAnsi" w:hAnsiTheme="majorHAnsi" w:cstheme="majorHAnsi"/>
        </w:rPr>
        <w:t>(93% ethanol, eller ’husholdningssprit’)</w:t>
      </w:r>
    </w:p>
    <w:p w14:paraId="75C282E3" w14:textId="7A3B9EFE" w:rsidR="00902426" w:rsidRPr="00C33C0C" w:rsidRDefault="00902426" w:rsidP="009024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Vådt viskestykke, hårdt opvredet, det er til evt</w:t>
      </w:r>
      <w:r w:rsidR="00F3532A">
        <w:rPr>
          <w:rFonts w:asciiTheme="majorHAnsi" w:hAnsiTheme="majorHAnsi" w:cstheme="majorHAnsi"/>
        </w:rPr>
        <w:t>.</w:t>
      </w:r>
      <w:r w:rsidRPr="00C33C0C">
        <w:rPr>
          <w:rFonts w:asciiTheme="majorHAnsi" w:hAnsiTheme="majorHAnsi" w:cstheme="majorHAnsi"/>
        </w:rPr>
        <w:t xml:space="preserve"> brandslukning.</w:t>
      </w:r>
    </w:p>
    <w:p w14:paraId="4224482F" w14:textId="0E377801" w:rsidR="00594D24" w:rsidRPr="00C33C0C" w:rsidRDefault="00DE5DB9" w:rsidP="00D73026">
      <w:pPr>
        <w:pStyle w:val="ListParagraph"/>
        <w:numPr>
          <w:ilvl w:val="0"/>
          <w:numId w:val="1"/>
        </w:numPr>
        <w:tabs>
          <w:tab w:val="left" w:pos="53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Digler med låg </w:t>
      </w:r>
    </w:p>
    <w:p w14:paraId="04F20786" w14:textId="7B21BC40" w:rsidR="00902426" w:rsidRPr="00C33C0C" w:rsidRDefault="00902426" w:rsidP="00D73026">
      <w:pPr>
        <w:pStyle w:val="ListParagraph"/>
        <w:numPr>
          <w:ilvl w:val="0"/>
          <w:numId w:val="1"/>
        </w:numPr>
        <w:tabs>
          <w:tab w:val="left" w:pos="5355"/>
        </w:tabs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Spatler, min. 5 stk.</w:t>
      </w:r>
    </w:p>
    <w:p w14:paraId="541747FD" w14:textId="16F923DB" w:rsidR="00902426" w:rsidRDefault="00902426" w:rsidP="00D73026">
      <w:pPr>
        <w:pStyle w:val="ListParagraph"/>
        <w:numPr>
          <w:ilvl w:val="0"/>
          <w:numId w:val="1"/>
        </w:numPr>
        <w:tabs>
          <w:tab w:val="left" w:pos="5355"/>
        </w:tabs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10 ml måleglas</w:t>
      </w:r>
    </w:p>
    <w:p w14:paraId="1C31AA7A" w14:textId="68B59836" w:rsidR="00594D24" w:rsidRDefault="00E805FB" w:rsidP="00F546A3">
      <w:pPr>
        <w:pStyle w:val="ListParagraph"/>
        <w:numPr>
          <w:ilvl w:val="0"/>
          <w:numId w:val="1"/>
        </w:numPr>
        <w:tabs>
          <w:tab w:val="left" w:pos="53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Lange tændstikker (alm. </w:t>
      </w:r>
      <w:r w:rsidR="00EB55A4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ændstikker kan </w:t>
      </w:r>
      <w:r w:rsidR="00843E84">
        <w:rPr>
          <w:rFonts w:asciiTheme="majorHAnsi" w:hAnsiTheme="majorHAnsi" w:cstheme="majorHAnsi"/>
        </w:rPr>
        <w:t xml:space="preserve">dog </w:t>
      </w:r>
      <w:r>
        <w:rPr>
          <w:rFonts w:asciiTheme="majorHAnsi" w:hAnsiTheme="majorHAnsi" w:cstheme="majorHAnsi"/>
        </w:rPr>
        <w:t>gå)</w:t>
      </w:r>
    </w:p>
    <w:p w14:paraId="6F3B87E8" w14:textId="2175096B" w:rsidR="006F250B" w:rsidRPr="00F546A3" w:rsidRDefault="006F250B" w:rsidP="006F250B">
      <w:pPr>
        <w:pStyle w:val="ListParagraph"/>
        <w:tabs>
          <w:tab w:val="left" w:pos="5355"/>
        </w:tabs>
        <w:rPr>
          <w:rFonts w:asciiTheme="majorHAnsi" w:hAnsiTheme="majorHAnsi" w:cstheme="majorHAnsi"/>
        </w:rPr>
      </w:pPr>
    </w:p>
    <w:p w14:paraId="3865BD92" w14:textId="4AA304D0" w:rsidR="00760C75" w:rsidRPr="00C33C0C" w:rsidRDefault="006F250B" w:rsidP="000F1E45">
      <w:pPr>
        <w:pStyle w:val="Heading2"/>
        <w:ind w:right="-143"/>
        <w:rPr>
          <w:rFonts w:asciiTheme="majorHAnsi" w:hAnsiTheme="majorHAnsi" w:cstheme="majorHAnsi"/>
          <w:b w:val="0"/>
          <w:sz w:val="24"/>
          <w:szCs w:val="24"/>
        </w:rPr>
      </w:pPr>
      <w:r w:rsidRPr="00C33C0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ACCB6" wp14:editId="65D2CAC8">
                <wp:simplePos x="0" y="0"/>
                <wp:positionH relativeFrom="column">
                  <wp:posOffset>-139645</wp:posOffset>
                </wp:positionH>
                <wp:positionV relativeFrom="paragraph">
                  <wp:posOffset>213719</wp:posOffset>
                </wp:positionV>
                <wp:extent cx="6424654" cy="5279666"/>
                <wp:effectExtent l="0" t="0" r="14605" b="16510"/>
                <wp:wrapNone/>
                <wp:docPr id="773182468" name="Rectangle 773182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527966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7702A" id="Rectangle 773182468" o:spid="_x0000_s1026" style="position:absolute;margin-left:-11pt;margin-top:16.85pt;width:505.9pt;height:4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" filled="f" strokecolor="red" strokeweight="2pt">
                <v:textbox inset="2.5mm"/>
              </v:rect>
            </w:pict>
          </mc:Fallback>
        </mc:AlternateContent>
      </w:r>
      <w:r w:rsidR="00760C75" w:rsidRPr="00C33C0C">
        <w:rPr>
          <w:rFonts w:asciiTheme="majorHAnsi" w:hAnsiTheme="majorHAnsi" w:cstheme="majorHAnsi"/>
        </w:rPr>
        <w:t>Sikkerhed</w:t>
      </w:r>
      <w:r w:rsidR="00760C75" w:rsidRPr="00C33C0C">
        <w:rPr>
          <w:rStyle w:val="FootnoteReference"/>
          <w:rFonts w:asciiTheme="majorHAnsi" w:hAnsiTheme="majorHAnsi" w:cstheme="majorHAnsi"/>
        </w:rPr>
        <w:footnoteReference w:id="2"/>
      </w:r>
    </w:p>
    <w:p w14:paraId="32266D2C" w14:textId="250DB1B8" w:rsidR="00525421" w:rsidRPr="00C33C0C" w:rsidRDefault="00525421" w:rsidP="00525421">
      <w:pPr>
        <w:rPr>
          <w:rFonts w:asciiTheme="majorHAnsi" w:hAnsiTheme="majorHAnsi" w:cstheme="majorHAnsi"/>
          <w:sz w:val="28"/>
          <w:szCs w:val="28"/>
        </w:rPr>
      </w:pPr>
      <w:r w:rsidRPr="00C33C0C">
        <w:rPr>
          <w:rFonts w:asciiTheme="majorHAnsi" w:hAnsiTheme="majorHAnsi" w:cstheme="majorHAnsi"/>
        </w:rPr>
        <w:t xml:space="preserve">Du skal </w:t>
      </w:r>
      <w:r w:rsidR="00760C75" w:rsidRPr="00C33C0C">
        <w:rPr>
          <w:rFonts w:asciiTheme="majorHAnsi" w:hAnsiTheme="majorHAnsi" w:cstheme="majorHAnsi"/>
        </w:rPr>
        <w:t>bære</w:t>
      </w:r>
      <w:r w:rsidRPr="00C33C0C">
        <w:rPr>
          <w:rFonts w:asciiTheme="majorHAnsi" w:hAnsiTheme="majorHAnsi" w:cstheme="majorHAnsi"/>
        </w:rPr>
        <w:t>s</w:t>
      </w:r>
      <w:r w:rsidR="00760C75" w:rsidRPr="00C33C0C">
        <w:rPr>
          <w:rFonts w:asciiTheme="majorHAnsi" w:hAnsiTheme="majorHAnsi" w:cstheme="majorHAnsi"/>
        </w:rPr>
        <w:t xml:space="preserve"> sikkerhedsbriller </w:t>
      </w:r>
      <w:r w:rsidR="00B24535" w:rsidRPr="00C33C0C">
        <w:rPr>
          <w:rFonts w:asciiTheme="majorHAnsi" w:hAnsiTheme="majorHAnsi" w:cstheme="majorHAnsi"/>
        </w:rPr>
        <w:t xml:space="preserve">og kittel til forsøget. </w:t>
      </w:r>
      <w:r w:rsidRPr="00C33C0C">
        <w:rPr>
          <w:rFonts w:asciiTheme="majorHAnsi" w:hAnsiTheme="majorHAnsi" w:cstheme="majorHAnsi"/>
        </w:rPr>
        <w:t xml:space="preserve">Dertil gummihandsker og </w:t>
      </w:r>
      <w:r w:rsidR="00B24535" w:rsidRPr="00C33C0C">
        <w:rPr>
          <w:rFonts w:asciiTheme="majorHAnsi" w:hAnsiTheme="majorHAnsi" w:cstheme="majorHAnsi"/>
        </w:rPr>
        <w:t xml:space="preserve">så skal hver gruppe have </w:t>
      </w:r>
      <w:r w:rsidRPr="00C33C0C">
        <w:rPr>
          <w:rFonts w:asciiTheme="majorHAnsi" w:hAnsiTheme="majorHAnsi" w:cstheme="majorHAnsi"/>
        </w:rPr>
        <w:t>brandslukningsudstyr i form af et vådt klæde inden</w:t>
      </w:r>
      <w:r w:rsidR="00B24535" w:rsidRPr="00C33C0C">
        <w:rPr>
          <w:rFonts w:asciiTheme="majorHAnsi" w:hAnsiTheme="majorHAnsi" w:cstheme="majorHAnsi"/>
        </w:rPr>
        <w:t xml:space="preserve"> </w:t>
      </w:r>
      <w:r w:rsidRPr="00C33C0C">
        <w:rPr>
          <w:rFonts w:asciiTheme="majorHAnsi" w:hAnsiTheme="majorHAnsi" w:cstheme="majorHAnsi"/>
        </w:rPr>
        <w:t xml:space="preserve">for rækkevidde. Undgå at røre direkte ved saltene og benyt handsker, også under oprydning. </w:t>
      </w:r>
      <w:r w:rsidR="00B24535" w:rsidRPr="00C33C0C">
        <w:rPr>
          <w:rFonts w:asciiTheme="majorHAnsi" w:hAnsiTheme="majorHAnsi" w:cstheme="majorHAnsi"/>
        </w:rPr>
        <w:t xml:space="preserve">Barium er potentielt skadelig, men er dog tilladt i fyrværkeri. Nedenfor er vist </w:t>
      </w:r>
      <w:r w:rsidR="00665DF6">
        <w:rPr>
          <w:rFonts w:asciiTheme="majorHAnsi" w:hAnsiTheme="majorHAnsi" w:cstheme="majorHAnsi"/>
        </w:rPr>
        <w:t>fare</w:t>
      </w:r>
      <w:r w:rsidR="00B24535" w:rsidRPr="00C33C0C">
        <w:rPr>
          <w:rFonts w:asciiTheme="majorHAnsi" w:hAnsiTheme="majorHAnsi" w:cstheme="majorHAnsi"/>
        </w:rPr>
        <w:t>s</w:t>
      </w:r>
      <w:r w:rsidR="00665DF6">
        <w:rPr>
          <w:rFonts w:asciiTheme="majorHAnsi" w:hAnsiTheme="majorHAnsi" w:cstheme="majorHAnsi"/>
        </w:rPr>
        <w:t>y</w:t>
      </w:r>
      <w:r w:rsidR="00B24535" w:rsidRPr="002F13FF">
        <w:rPr>
          <w:rFonts w:asciiTheme="majorHAnsi" w:hAnsiTheme="majorHAnsi" w:cstheme="majorHAnsi"/>
        </w:rPr>
        <w:t xml:space="preserve">mboler, </w:t>
      </w:r>
      <w:r w:rsidR="00665DF6" w:rsidRPr="002F13FF">
        <w:rPr>
          <w:rFonts w:asciiTheme="majorHAnsi" w:hAnsiTheme="majorHAnsi" w:cstheme="majorHAnsi"/>
        </w:rPr>
        <w:t xml:space="preserve">faresætninger i form af </w:t>
      </w:r>
      <w:r w:rsidR="00B24535" w:rsidRPr="006F250B">
        <w:rPr>
          <w:rFonts w:asciiTheme="majorHAnsi" w:hAnsiTheme="majorHAnsi" w:cstheme="majorHAnsi"/>
          <w:u w:val="single"/>
        </w:rPr>
        <w:t>H- sætninger</w:t>
      </w:r>
      <w:r w:rsidR="00665DF6" w:rsidRPr="002F13FF">
        <w:rPr>
          <w:rFonts w:asciiTheme="majorHAnsi" w:hAnsiTheme="majorHAnsi" w:cstheme="majorHAnsi"/>
        </w:rPr>
        <w:t xml:space="preserve"> (H for </w:t>
      </w:r>
      <w:proofErr w:type="spellStart"/>
      <w:r w:rsidR="00665DF6" w:rsidRPr="002F13FF">
        <w:rPr>
          <w:rFonts w:asciiTheme="majorHAnsi" w:hAnsiTheme="majorHAnsi" w:cstheme="majorHAnsi"/>
        </w:rPr>
        <w:t>Hazard</w:t>
      </w:r>
      <w:proofErr w:type="spellEnd"/>
      <w:r w:rsidR="00665DF6" w:rsidRPr="002F13FF">
        <w:rPr>
          <w:rFonts w:asciiTheme="majorHAnsi" w:hAnsiTheme="majorHAnsi" w:cstheme="majorHAnsi"/>
        </w:rPr>
        <w:t>)</w:t>
      </w:r>
      <w:r w:rsidR="00B24535" w:rsidRPr="002F13FF">
        <w:rPr>
          <w:rFonts w:asciiTheme="majorHAnsi" w:hAnsiTheme="majorHAnsi" w:cstheme="majorHAnsi"/>
        </w:rPr>
        <w:t xml:space="preserve"> og </w:t>
      </w:r>
      <w:r w:rsidR="00665DF6" w:rsidRPr="002F13FF">
        <w:rPr>
          <w:rFonts w:asciiTheme="majorHAnsi" w:hAnsiTheme="majorHAnsi" w:cstheme="majorHAnsi"/>
        </w:rPr>
        <w:t xml:space="preserve">sikkerhedssætninger i form af </w:t>
      </w:r>
      <w:r w:rsidR="00B24535" w:rsidRPr="006F250B">
        <w:rPr>
          <w:rFonts w:asciiTheme="majorHAnsi" w:hAnsiTheme="majorHAnsi" w:cstheme="majorHAnsi"/>
          <w:u w:val="single"/>
        </w:rPr>
        <w:t>P-sætninger</w:t>
      </w:r>
      <w:r w:rsidR="00665DF6" w:rsidRPr="002F13FF">
        <w:rPr>
          <w:rFonts w:asciiTheme="majorHAnsi" w:hAnsiTheme="majorHAnsi" w:cstheme="majorHAnsi"/>
        </w:rPr>
        <w:t xml:space="preserve"> (P for </w:t>
      </w:r>
      <w:proofErr w:type="spellStart"/>
      <w:r w:rsidR="00665DF6" w:rsidRPr="002F13FF">
        <w:rPr>
          <w:rFonts w:asciiTheme="majorHAnsi" w:hAnsiTheme="majorHAnsi" w:cstheme="majorHAnsi"/>
        </w:rPr>
        <w:t>Precaution</w:t>
      </w:r>
      <w:proofErr w:type="spellEnd"/>
      <w:r w:rsidR="00665DF6" w:rsidRPr="002F13FF">
        <w:rPr>
          <w:rFonts w:asciiTheme="majorHAnsi" w:hAnsiTheme="majorHAnsi" w:cstheme="majorHAnsi"/>
        </w:rPr>
        <w:t>)</w:t>
      </w:r>
      <w:r w:rsidR="00B24535" w:rsidRPr="002F13FF">
        <w:rPr>
          <w:rFonts w:asciiTheme="majorHAnsi" w:hAnsiTheme="majorHAnsi" w:cstheme="majorHAnsi"/>
        </w:rPr>
        <w:t xml:space="preserve">. </w:t>
      </w:r>
      <w:r w:rsidR="002F13FF">
        <w:rPr>
          <w:rFonts w:asciiTheme="majorHAnsi" w:hAnsiTheme="majorHAnsi" w:cstheme="majorHAnsi"/>
        </w:rPr>
        <w:t xml:space="preserve">Du kan læse mere om H- og P-sætninger på dette </w:t>
      </w:r>
      <w:hyperlink r:id="rId13" w:history="1">
        <w:r w:rsidR="002F13FF" w:rsidRPr="002F13FF">
          <w:rPr>
            <w:rStyle w:val="Hyperlink"/>
            <w:rFonts w:asciiTheme="majorHAnsi" w:hAnsiTheme="majorHAnsi" w:cstheme="majorHAnsi"/>
          </w:rPr>
          <w:t>link</w:t>
        </w:r>
      </w:hyperlink>
      <w:r w:rsidR="002F13FF">
        <w:rPr>
          <w:rFonts w:asciiTheme="majorHAnsi" w:hAnsiTheme="majorHAnsi" w:cstheme="majorHAnsi"/>
        </w:rPr>
        <w:t>.</w:t>
      </w:r>
    </w:p>
    <w:p w14:paraId="0736F061" w14:textId="77777777" w:rsidR="00760C75" w:rsidRPr="00C33C0C" w:rsidRDefault="00E125C0" w:rsidP="00760C75">
      <w:pPr>
        <w:rPr>
          <w:rFonts w:asciiTheme="majorHAnsi" w:eastAsiaTheme="majorEastAsia" w:hAnsiTheme="majorHAnsi" w:cstheme="majorHAnsi"/>
          <w:color w:val="365F91" w:themeColor="accent1" w:themeShade="BF"/>
        </w:rPr>
      </w:pPr>
      <w:r w:rsidRPr="00C33C0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6D0A2014" wp14:editId="387D9E58">
            <wp:simplePos x="0" y="0"/>
            <wp:positionH relativeFrom="column">
              <wp:posOffset>3846242</wp:posOffset>
            </wp:positionH>
            <wp:positionV relativeFrom="paragraph">
              <wp:posOffset>179705</wp:posOffset>
            </wp:positionV>
            <wp:extent cx="720090" cy="721489"/>
            <wp:effectExtent l="0" t="0" r="3810" b="2540"/>
            <wp:wrapTight wrapText="bothSides">
              <wp:wrapPolygon edited="0">
                <wp:start x="9143" y="0"/>
                <wp:lineTo x="0" y="9127"/>
                <wp:lineTo x="0" y="11408"/>
                <wp:lineTo x="8571" y="21106"/>
                <wp:lineTo x="9143" y="21106"/>
                <wp:lineTo x="12000" y="21106"/>
                <wp:lineTo x="12571" y="21106"/>
                <wp:lineTo x="21143" y="11408"/>
                <wp:lineTo x="21143" y="9127"/>
                <wp:lineTo x="12000" y="0"/>
                <wp:lineTo x="9143" y="0"/>
              </wp:wrapPolygon>
            </wp:wrapTight>
            <wp:docPr id="8" name="Picture 8" descr="https://kiros.dk/Web/images/piktogrammer/GHS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s.dk/Web/images/piktogrammer/GHS0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B05FF9" w14:textId="77777777" w:rsidR="00760C75" w:rsidRPr="00C33C0C" w:rsidRDefault="00760C75" w:rsidP="00760C75">
      <w:pPr>
        <w:rPr>
          <w:rFonts w:asciiTheme="majorHAnsi" w:hAnsiTheme="majorHAnsi" w:cstheme="majorHAnsi"/>
          <w:b/>
        </w:rPr>
      </w:pPr>
      <w:r w:rsidRPr="00C33C0C">
        <w:rPr>
          <w:rFonts w:asciiTheme="majorHAnsi" w:hAnsiTheme="majorHAnsi" w:cstheme="majorHAnsi"/>
          <w:b/>
          <w:sz w:val="28"/>
        </w:rPr>
        <w:t>Bariumchlorid</w:t>
      </w:r>
      <w:r w:rsidR="00504E3F" w:rsidRPr="00C33C0C">
        <w:rPr>
          <w:rFonts w:asciiTheme="majorHAnsi" w:hAnsiTheme="majorHAnsi" w:cstheme="majorHAnsi"/>
          <w:b/>
          <w:sz w:val="28"/>
        </w:rPr>
        <w:tab/>
      </w:r>
      <w:r w:rsidR="00504E3F" w:rsidRPr="00C33C0C">
        <w:rPr>
          <w:rFonts w:asciiTheme="majorHAnsi" w:hAnsiTheme="majorHAnsi" w:cstheme="majorHAnsi"/>
          <w:b/>
        </w:rPr>
        <w:tab/>
      </w:r>
      <w:r w:rsidR="00504E3F" w:rsidRPr="00C33C0C">
        <w:rPr>
          <w:rFonts w:asciiTheme="majorHAnsi" w:hAnsiTheme="majorHAnsi" w:cstheme="majorHAnsi"/>
          <w:b/>
        </w:rPr>
        <w:tab/>
      </w:r>
      <w:r w:rsidR="00504E3F" w:rsidRPr="00C33C0C">
        <w:rPr>
          <w:rFonts w:asciiTheme="majorHAnsi" w:hAnsiTheme="majorHAnsi" w:cstheme="majorHAnsi"/>
          <w:b/>
        </w:rPr>
        <w:tab/>
      </w:r>
      <w:r w:rsidR="00DE5DB9">
        <w:rPr>
          <w:rFonts w:asciiTheme="majorHAnsi" w:hAnsiTheme="majorHAnsi" w:cstheme="majorHAnsi"/>
          <w:b/>
        </w:rPr>
        <w:t xml:space="preserve"> </w:t>
      </w:r>
      <w:r w:rsidR="00504E3F" w:rsidRPr="00C33C0C">
        <w:rPr>
          <w:rFonts w:asciiTheme="majorHAnsi" w:hAnsiTheme="majorHAnsi" w:cstheme="majorHAnsi"/>
          <w:u w:val="single"/>
        </w:rPr>
        <w:t>Faresymbol</w:t>
      </w:r>
      <w:r w:rsidR="00504E3F" w:rsidRPr="00C33C0C">
        <w:rPr>
          <w:rFonts w:asciiTheme="majorHAnsi" w:hAnsiTheme="majorHAnsi" w:cstheme="majorHAnsi"/>
        </w:rPr>
        <w:t>:</w:t>
      </w:r>
    </w:p>
    <w:p w14:paraId="465ED023" w14:textId="77777777" w:rsidR="00760C75" w:rsidRPr="00C33C0C" w:rsidRDefault="00760C75" w:rsidP="00760C75">
      <w:pPr>
        <w:rPr>
          <w:rFonts w:asciiTheme="majorHAnsi" w:hAnsiTheme="majorHAnsi" w:cstheme="majorHAnsi"/>
        </w:rPr>
      </w:pPr>
    </w:p>
    <w:p w14:paraId="3E63B225" w14:textId="77777777" w:rsidR="00760C75" w:rsidRPr="00C33C0C" w:rsidRDefault="00E125C0" w:rsidP="00760C75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 xml:space="preserve">H-sætninger: </w:t>
      </w:r>
      <w:r w:rsidR="00760C75" w:rsidRPr="00C33C0C">
        <w:rPr>
          <w:rFonts w:asciiTheme="majorHAnsi" w:hAnsiTheme="majorHAnsi" w:cstheme="majorHAnsi"/>
        </w:rPr>
        <w:t>H301</w:t>
      </w:r>
      <w:r w:rsidRPr="00C33C0C">
        <w:rPr>
          <w:rFonts w:asciiTheme="majorHAnsi" w:hAnsiTheme="majorHAnsi" w:cstheme="majorHAnsi"/>
        </w:rPr>
        <w:t xml:space="preserve">, </w:t>
      </w:r>
      <w:r w:rsidR="00760C75" w:rsidRPr="00C33C0C">
        <w:rPr>
          <w:rFonts w:asciiTheme="majorHAnsi" w:hAnsiTheme="majorHAnsi" w:cstheme="majorHAnsi"/>
        </w:rPr>
        <w:t>H319</w:t>
      </w:r>
    </w:p>
    <w:p w14:paraId="11B610B5" w14:textId="77777777" w:rsidR="005B3D5A" w:rsidRPr="00C33C0C" w:rsidRDefault="00525421" w:rsidP="00760C75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>P-sætninger:</w:t>
      </w:r>
      <w:r w:rsidR="00E125C0" w:rsidRPr="00C33C0C">
        <w:rPr>
          <w:rFonts w:asciiTheme="majorHAnsi" w:hAnsiTheme="majorHAnsi" w:cstheme="majorHAnsi"/>
          <w:u w:val="single"/>
        </w:rPr>
        <w:t xml:space="preserve"> </w:t>
      </w:r>
      <w:r w:rsidR="00760C75" w:rsidRPr="00C33C0C">
        <w:rPr>
          <w:rFonts w:asciiTheme="majorHAnsi" w:hAnsiTheme="majorHAnsi" w:cstheme="majorHAnsi"/>
        </w:rPr>
        <w:t>P301 + P310 + P330</w:t>
      </w:r>
      <w:r w:rsidR="005B3D5A" w:rsidRPr="00C33C0C">
        <w:rPr>
          <w:rFonts w:asciiTheme="majorHAnsi" w:hAnsiTheme="majorHAnsi" w:cstheme="majorHAnsi"/>
        </w:rPr>
        <w:t>, P305 + P351 + P338:</w:t>
      </w:r>
    </w:p>
    <w:p w14:paraId="10ABAC60" w14:textId="77777777" w:rsidR="00525421" w:rsidRPr="00C33C0C" w:rsidRDefault="00760C75" w:rsidP="00760C75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 xml:space="preserve">I </w:t>
      </w:r>
      <w:r w:rsidR="00525421" w:rsidRPr="00C33C0C">
        <w:rPr>
          <w:rFonts w:asciiTheme="majorHAnsi" w:hAnsiTheme="majorHAnsi" w:cstheme="majorHAnsi"/>
        </w:rPr>
        <w:t>tilfælde af indtagelse:</w:t>
      </w:r>
      <w:r w:rsidRPr="00C33C0C">
        <w:rPr>
          <w:rFonts w:asciiTheme="majorHAnsi" w:hAnsiTheme="majorHAnsi" w:cstheme="majorHAnsi"/>
        </w:rPr>
        <w:t xml:space="preserve"> </w:t>
      </w:r>
      <w:r w:rsidR="00525421" w:rsidRPr="00C33C0C">
        <w:rPr>
          <w:rFonts w:asciiTheme="majorHAnsi" w:hAnsiTheme="majorHAnsi" w:cstheme="majorHAnsi"/>
        </w:rPr>
        <w:t>r</w:t>
      </w:r>
      <w:r w:rsidRPr="00C33C0C">
        <w:rPr>
          <w:rFonts w:asciiTheme="majorHAnsi" w:hAnsiTheme="majorHAnsi" w:cstheme="majorHAnsi"/>
        </w:rPr>
        <w:t xml:space="preserve">ing omgående til en </w:t>
      </w:r>
      <w:r w:rsidR="00525421" w:rsidRPr="00C33C0C">
        <w:rPr>
          <w:rFonts w:asciiTheme="majorHAnsi" w:hAnsiTheme="majorHAnsi" w:cstheme="majorHAnsi"/>
        </w:rPr>
        <w:t>giftinformation e</w:t>
      </w:r>
      <w:r w:rsidRPr="00C33C0C">
        <w:rPr>
          <w:rFonts w:asciiTheme="majorHAnsi" w:hAnsiTheme="majorHAnsi" w:cstheme="majorHAnsi"/>
        </w:rPr>
        <w:t xml:space="preserve">ller en læge. Skyl munden.  </w:t>
      </w:r>
    </w:p>
    <w:p w14:paraId="21ADBBDC" w14:textId="17F56F9A" w:rsidR="00847106" w:rsidRDefault="00525421" w:rsidP="006F250B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Ved kontakt med øjnene: Skyl forsigtigt med vand i flere minutter. Fjern eventuelle kontaktlinser, hvis dette kan gøres let. Fortsæt skylning.</w:t>
      </w:r>
      <w:r w:rsidR="00760C75" w:rsidRPr="00C33C0C">
        <w:rPr>
          <w:rFonts w:asciiTheme="majorHAnsi" w:hAnsiTheme="majorHAnsi" w:cstheme="majorHAnsi"/>
        </w:rPr>
        <w:t> </w:t>
      </w:r>
    </w:p>
    <w:p w14:paraId="3DC7212A" w14:textId="73573D13" w:rsidR="006F250B" w:rsidRDefault="006F250B" w:rsidP="006F250B">
      <w:pPr>
        <w:rPr>
          <w:rFonts w:ascii="Calibri" w:hAnsi="Calibri" w:cs="Calibri"/>
        </w:rPr>
      </w:pPr>
      <w:r>
        <w:rPr>
          <w:rFonts w:asciiTheme="majorHAnsi" w:hAnsiTheme="majorHAnsi" w:cstheme="majorHAnsi"/>
        </w:rPr>
        <w:t xml:space="preserve">Bariumchlorid </w:t>
      </w:r>
      <w:r w:rsidRPr="00ED2F04">
        <w:rPr>
          <w:rFonts w:ascii="Calibri" w:hAnsi="Calibri" w:cs="Calibri"/>
        </w:rPr>
        <w:t>er giftigt og må ikke udledes til miljøet. Affald skal opsamles i</w:t>
      </w:r>
      <w:r>
        <w:rPr>
          <w:rFonts w:ascii="Calibri" w:hAnsi="Calibri" w:cs="Calibri"/>
        </w:rPr>
        <w:t xml:space="preserve"> en</w:t>
      </w:r>
      <w:r w:rsidRPr="00ED2F04">
        <w:rPr>
          <w:rFonts w:ascii="Calibri" w:hAnsi="Calibri" w:cs="Calibri"/>
        </w:rPr>
        <w:t xml:space="preserve"> særskilt</w:t>
      </w:r>
      <w:r w:rsidR="000F1E45">
        <w:rPr>
          <w:rFonts w:ascii="Calibri" w:hAnsi="Calibri" w:cs="Calibri"/>
        </w:rPr>
        <w:t xml:space="preserve"> </w:t>
      </w:r>
      <w:r w:rsidR="000F1E45" w:rsidRPr="00ED2F04">
        <w:rPr>
          <w:rFonts w:ascii="Calibri" w:hAnsi="Calibri" w:cs="Calibri"/>
        </w:rPr>
        <w:t>affaldsdunk</w:t>
      </w:r>
      <w:r w:rsidR="000F1E45">
        <w:rPr>
          <w:rFonts w:ascii="Calibri" w:hAnsi="Calibri" w:cs="Calibri"/>
        </w:rPr>
        <w:t xml:space="preserve"> </w:t>
      </w:r>
    </w:p>
    <w:p w14:paraId="6C855A39" w14:textId="77777777" w:rsidR="006F250B" w:rsidRPr="006F250B" w:rsidRDefault="006F250B" w:rsidP="006F250B">
      <w:pPr>
        <w:rPr>
          <w:rFonts w:asciiTheme="majorHAnsi" w:hAnsiTheme="majorHAnsi" w:cstheme="majorHAnsi"/>
        </w:rPr>
      </w:pPr>
    </w:p>
    <w:p w14:paraId="210CBC7E" w14:textId="6C3057B6" w:rsidR="00847106" w:rsidRPr="00C33C0C" w:rsidRDefault="00847106" w:rsidP="00847106">
      <w:pPr>
        <w:spacing w:after="300"/>
        <w:rPr>
          <w:rFonts w:asciiTheme="majorHAnsi" w:hAnsiTheme="majorHAnsi" w:cstheme="majorHAnsi"/>
          <w:b/>
        </w:rPr>
      </w:pPr>
      <w:r w:rsidRPr="00C33C0C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99200" behindDoc="1" locked="0" layoutInCell="1" allowOverlap="1" wp14:anchorId="46307235" wp14:editId="4B9A25BB">
            <wp:simplePos x="0" y="0"/>
            <wp:positionH relativeFrom="column">
              <wp:posOffset>4751051</wp:posOffset>
            </wp:positionH>
            <wp:positionV relativeFrom="paragraph">
              <wp:posOffset>246</wp:posOffset>
            </wp:positionV>
            <wp:extent cx="798195" cy="797560"/>
            <wp:effectExtent l="0" t="0" r="1905" b="2540"/>
            <wp:wrapTight wrapText="bothSides">
              <wp:wrapPolygon edited="0">
                <wp:start x="0" y="0"/>
                <wp:lineTo x="0" y="21153"/>
                <wp:lineTo x="21136" y="21153"/>
                <wp:lineTo x="21136" y="0"/>
                <wp:lineTo x="0" y="0"/>
              </wp:wrapPolygon>
            </wp:wrapTight>
            <wp:docPr id="14" name="Picture 14" descr="https://kiros.dk/Web/images/piktogrammer/GH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s.dk/Web/images/piktogrammer/GHS0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C0C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98176" behindDoc="1" locked="0" layoutInCell="1" allowOverlap="1" wp14:anchorId="73A665E6" wp14:editId="51A02922">
            <wp:simplePos x="0" y="0"/>
            <wp:positionH relativeFrom="column">
              <wp:posOffset>3802711</wp:posOffset>
            </wp:positionH>
            <wp:positionV relativeFrom="paragraph">
              <wp:posOffset>123</wp:posOffset>
            </wp:positionV>
            <wp:extent cx="784225" cy="786130"/>
            <wp:effectExtent l="0" t="0" r="0" b="0"/>
            <wp:wrapTight wrapText="bothSides">
              <wp:wrapPolygon edited="0">
                <wp:start x="9445" y="0"/>
                <wp:lineTo x="0" y="9945"/>
                <wp:lineTo x="0" y="11515"/>
                <wp:lineTo x="8920" y="20937"/>
                <wp:lineTo x="9445" y="20937"/>
                <wp:lineTo x="12593" y="20937"/>
                <wp:lineTo x="13117" y="20937"/>
                <wp:lineTo x="20988" y="12039"/>
                <wp:lineTo x="20988" y="8375"/>
                <wp:lineTo x="12593" y="0"/>
                <wp:lineTo x="9445" y="0"/>
              </wp:wrapPolygon>
            </wp:wrapTight>
            <wp:docPr id="15" name="Picture 15" descr="https://kiros.dk/Web/images/piktogrammer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s.dk/Web/images/piktogrammer/GHS0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2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F250B">
        <w:rPr>
          <w:rFonts w:asciiTheme="majorHAnsi" w:hAnsiTheme="majorHAnsi" w:cstheme="majorHAnsi"/>
          <w:b/>
          <w:sz w:val="28"/>
        </w:rPr>
        <w:t>Kobber(</w:t>
      </w:r>
      <w:proofErr w:type="gramEnd"/>
      <w:r w:rsidR="006F250B">
        <w:rPr>
          <w:rFonts w:asciiTheme="majorHAnsi" w:hAnsiTheme="majorHAnsi" w:cstheme="majorHAnsi"/>
          <w:b/>
          <w:sz w:val="28"/>
        </w:rPr>
        <w:t>2+</w:t>
      </w:r>
      <w:r w:rsidRPr="00C33C0C">
        <w:rPr>
          <w:rFonts w:asciiTheme="majorHAnsi" w:hAnsiTheme="majorHAnsi" w:cstheme="majorHAnsi"/>
          <w:b/>
          <w:sz w:val="28"/>
        </w:rPr>
        <w:t xml:space="preserve">)chlorid </w:t>
      </w:r>
      <w:r w:rsidRPr="00C33C0C">
        <w:rPr>
          <w:rFonts w:asciiTheme="majorHAnsi" w:hAnsiTheme="majorHAnsi" w:cstheme="majorHAnsi"/>
          <w:b/>
        </w:rPr>
        <w:t xml:space="preserve">                                          </w:t>
      </w:r>
      <w:r w:rsidRPr="00C33C0C">
        <w:rPr>
          <w:rFonts w:asciiTheme="majorHAnsi" w:hAnsiTheme="majorHAnsi" w:cstheme="majorHAnsi"/>
          <w:u w:val="single"/>
        </w:rPr>
        <w:t>Faresymbol</w:t>
      </w:r>
      <w:r w:rsidRPr="00C33C0C">
        <w:rPr>
          <w:rFonts w:asciiTheme="majorHAnsi" w:hAnsiTheme="majorHAnsi" w:cstheme="majorHAnsi"/>
        </w:rPr>
        <w:t>:</w:t>
      </w:r>
    </w:p>
    <w:p w14:paraId="00A7F1E3" w14:textId="77777777" w:rsidR="00847106" w:rsidRPr="00C33C0C" w:rsidRDefault="00847106" w:rsidP="00847106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>H-sætninger:</w:t>
      </w:r>
      <w:r w:rsidRPr="00C33C0C">
        <w:rPr>
          <w:rFonts w:asciiTheme="majorHAnsi" w:hAnsiTheme="majorHAnsi" w:cstheme="majorHAnsi"/>
        </w:rPr>
        <w:t xml:space="preserve"> H302, H315, H319, H335, H400 </w:t>
      </w:r>
      <w:r w:rsidRPr="00C33C0C">
        <w:rPr>
          <w:rFonts w:asciiTheme="majorHAnsi" w:hAnsiTheme="majorHAnsi" w:cstheme="majorHAnsi"/>
        </w:rPr>
        <w:tab/>
      </w:r>
      <w:r w:rsidRPr="00C33C0C">
        <w:rPr>
          <w:rFonts w:asciiTheme="majorHAnsi" w:hAnsiTheme="majorHAnsi" w:cstheme="majorHAnsi"/>
        </w:rPr>
        <w:tab/>
      </w:r>
      <w:r w:rsidRPr="00C33C0C">
        <w:rPr>
          <w:rFonts w:asciiTheme="majorHAnsi" w:hAnsiTheme="majorHAnsi" w:cstheme="majorHAnsi"/>
        </w:rPr>
        <w:tab/>
      </w:r>
      <w:r w:rsidRPr="00C33C0C">
        <w:rPr>
          <w:rFonts w:asciiTheme="majorHAnsi" w:hAnsiTheme="majorHAnsi" w:cstheme="majorHAnsi"/>
        </w:rPr>
        <w:tab/>
        <w:t xml:space="preserve">                   </w:t>
      </w:r>
    </w:p>
    <w:p w14:paraId="45F74936" w14:textId="77777777" w:rsidR="00847106" w:rsidRPr="00C33C0C" w:rsidRDefault="00847106" w:rsidP="00847106">
      <w:pPr>
        <w:rPr>
          <w:rFonts w:asciiTheme="majorHAnsi" w:hAnsiTheme="majorHAnsi" w:cstheme="majorHAnsi"/>
          <w:u w:val="single"/>
        </w:rPr>
      </w:pPr>
      <w:r w:rsidRPr="00C33C0C">
        <w:rPr>
          <w:rFonts w:asciiTheme="majorHAnsi" w:hAnsiTheme="majorHAnsi" w:cstheme="majorHAnsi"/>
          <w:u w:val="single"/>
        </w:rPr>
        <w:t xml:space="preserve">P-sætninger: </w:t>
      </w:r>
      <w:hyperlink r:id="rId17" w:history="1">
        <w:r w:rsidRPr="00C33C0C">
          <w:rPr>
            <w:rFonts w:asciiTheme="majorHAnsi" w:hAnsiTheme="majorHAnsi" w:cstheme="majorHAnsi"/>
          </w:rPr>
          <w:t>P261-P273-P305 + P351 + P338 </w:t>
        </w:r>
      </w:hyperlink>
    </w:p>
    <w:p w14:paraId="2C20FB29" w14:textId="1F6A976B" w:rsidR="006F250B" w:rsidRPr="00C33C0C" w:rsidRDefault="00847106" w:rsidP="00847106">
      <w:pPr>
        <w:spacing w:after="300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Ved kontakt med øjnene: Skyl forsigtigt med vand i flere minutter. Fjern eventuelle kontaktlinser, hvis dette kan gøres let. Fortsæt skylning.</w:t>
      </w:r>
      <w:r w:rsidR="006F250B">
        <w:rPr>
          <w:rFonts w:asciiTheme="majorHAnsi" w:hAnsiTheme="majorHAnsi" w:cstheme="majorHAnsi"/>
        </w:rPr>
        <w:t xml:space="preserve"> </w:t>
      </w:r>
      <w:r w:rsidR="006F250B">
        <w:rPr>
          <w:rFonts w:asciiTheme="majorHAnsi" w:hAnsiTheme="majorHAnsi" w:cstheme="majorHAnsi"/>
        </w:rPr>
        <w:tab/>
      </w:r>
      <w:r w:rsidR="006F250B">
        <w:rPr>
          <w:rFonts w:asciiTheme="majorHAnsi" w:hAnsiTheme="majorHAnsi" w:cstheme="majorHAnsi"/>
        </w:rPr>
        <w:tab/>
      </w:r>
      <w:r w:rsidR="006F250B">
        <w:rPr>
          <w:rFonts w:asciiTheme="majorHAnsi" w:hAnsiTheme="majorHAnsi" w:cstheme="majorHAnsi"/>
        </w:rPr>
        <w:tab/>
      </w:r>
      <w:r w:rsidR="006F250B">
        <w:rPr>
          <w:rFonts w:asciiTheme="majorHAnsi" w:hAnsiTheme="majorHAnsi" w:cstheme="majorHAnsi"/>
        </w:rPr>
        <w:tab/>
      </w:r>
      <w:r w:rsidR="006F250B">
        <w:rPr>
          <w:rFonts w:asciiTheme="majorHAnsi" w:hAnsiTheme="majorHAnsi" w:cstheme="majorHAnsi"/>
        </w:rPr>
        <w:tab/>
        <w:t xml:space="preserve">                     </w:t>
      </w:r>
      <w:proofErr w:type="gramStart"/>
      <w:r w:rsidR="006F250B">
        <w:rPr>
          <w:rFonts w:asciiTheme="majorHAnsi" w:hAnsiTheme="majorHAnsi" w:cstheme="majorHAnsi"/>
        </w:rPr>
        <w:t>Kobber(</w:t>
      </w:r>
      <w:proofErr w:type="gramEnd"/>
      <w:r w:rsidR="006F250B">
        <w:rPr>
          <w:rFonts w:asciiTheme="majorHAnsi" w:hAnsiTheme="majorHAnsi" w:cstheme="majorHAnsi"/>
        </w:rPr>
        <w:t xml:space="preserve">2+)chlorid </w:t>
      </w:r>
      <w:r w:rsidR="006F250B" w:rsidRPr="00ED2F04">
        <w:rPr>
          <w:rFonts w:ascii="Calibri" w:hAnsi="Calibri" w:cs="Calibri"/>
        </w:rPr>
        <w:t>er giftigt og må ikke udledes til miljøet. Affald skal opsamles i</w:t>
      </w:r>
      <w:r w:rsidR="006F250B">
        <w:rPr>
          <w:rFonts w:ascii="Calibri" w:hAnsi="Calibri" w:cs="Calibri"/>
        </w:rPr>
        <w:t xml:space="preserve"> en</w:t>
      </w:r>
      <w:r w:rsidR="006F250B" w:rsidRPr="00ED2F04">
        <w:rPr>
          <w:rFonts w:ascii="Calibri" w:hAnsi="Calibri" w:cs="Calibri"/>
        </w:rPr>
        <w:t xml:space="preserve"> særskilt</w:t>
      </w:r>
      <w:r w:rsidR="000F1E45">
        <w:rPr>
          <w:rFonts w:ascii="Calibri" w:hAnsi="Calibri" w:cs="Calibri"/>
        </w:rPr>
        <w:t xml:space="preserve"> </w:t>
      </w:r>
      <w:r w:rsidR="000F1E45" w:rsidRPr="00ED2F04">
        <w:rPr>
          <w:rFonts w:ascii="Calibri" w:hAnsi="Calibri" w:cs="Calibri"/>
        </w:rPr>
        <w:t>affaldsdunk</w:t>
      </w:r>
      <w:r w:rsidR="000F1E45">
        <w:rPr>
          <w:rFonts w:ascii="Calibri" w:hAnsi="Calibri" w:cs="Calibri"/>
        </w:rPr>
        <w:t>.</w:t>
      </w:r>
    </w:p>
    <w:p w14:paraId="2939B1D0" w14:textId="77777777" w:rsidR="006F250B" w:rsidRDefault="006F250B" w:rsidP="00847106">
      <w:pPr>
        <w:spacing w:after="300"/>
        <w:rPr>
          <w:rFonts w:asciiTheme="majorHAnsi" w:hAnsiTheme="majorHAnsi" w:cstheme="majorHAnsi"/>
          <w:b/>
          <w:sz w:val="28"/>
        </w:rPr>
      </w:pPr>
    </w:p>
    <w:p w14:paraId="055C3A55" w14:textId="2B9C90BF" w:rsidR="00847106" w:rsidRPr="00C33C0C" w:rsidRDefault="006F250B" w:rsidP="00847106">
      <w:pPr>
        <w:spacing w:after="300"/>
        <w:rPr>
          <w:rFonts w:asciiTheme="majorHAnsi" w:hAnsiTheme="majorHAnsi" w:cstheme="majorHAnsi"/>
          <w:b/>
        </w:rPr>
      </w:pPr>
      <w:r w:rsidRPr="00C33C0C">
        <w:rPr>
          <w:rFonts w:asciiTheme="majorHAnsi" w:hAnsiTheme="majorHAnsi"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92867" wp14:editId="70B973A9">
                <wp:simplePos x="0" y="0"/>
                <wp:positionH relativeFrom="column">
                  <wp:posOffset>-147320</wp:posOffset>
                </wp:positionH>
                <wp:positionV relativeFrom="paragraph">
                  <wp:posOffset>7150</wp:posOffset>
                </wp:positionV>
                <wp:extent cx="6236970" cy="8396577"/>
                <wp:effectExtent l="0" t="0" r="11430" b="24130"/>
                <wp:wrapNone/>
                <wp:docPr id="773182464" name="Rectangle 77318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839657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A462" id="Rectangle 773182464" o:spid="_x0000_s1026" style="position:absolute;margin-left:-11.6pt;margin-top:.55pt;width:491.1pt;height:66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" filled="f" strokecolor="red" strokeweight="2pt">
                <v:textbox inset="2.5mm"/>
              </v:rect>
            </w:pict>
          </mc:Fallback>
        </mc:AlternateContent>
      </w:r>
      <w:r w:rsidRPr="00C33C0C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700224" behindDoc="1" locked="0" layoutInCell="1" allowOverlap="1" wp14:anchorId="0856CB81" wp14:editId="142021B9">
            <wp:simplePos x="0" y="0"/>
            <wp:positionH relativeFrom="column">
              <wp:posOffset>4261651</wp:posOffset>
            </wp:positionH>
            <wp:positionV relativeFrom="paragraph">
              <wp:posOffset>125150</wp:posOffset>
            </wp:positionV>
            <wp:extent cx="784225" cy="786130"/>
            <wp:effectExtent l="0" t="0" r="0" b="0"/>
            <wp:wrapTight wrapText="bothSides">
              <wp:wrapPolygon edited="0">
                <wp:start x="9445" y="0"/>
                <wp:lineTo x="0" y="9945"/>
                <wp:lineTo x="0" y="11515"/>
                <wp:lineTo x="8920" y="20937"/>
                <wp:lineTo x="9445" y="20937"/>
                <wp:lineTo x="12593" y="20937"/>
                <wp:lineTo x="13117" y="20937"/>
                <wp:lineTo x="20988" y="12039"/>
                <wp:lineTo x="20988" y="8375"/>
                <wp:lineTo x="12593" y="0"/>
                <wp:lineTo x="9445" y="0"/>
              </wp:wrapPolygon>
            </wp:wrapTight>
            <wp:docPr id="16" name="Picture 16" descr="https://kiros.dk/Web/images/piktogrammer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s.dk/Web/images/piktogrammer/GHS0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2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47106" w:rsidRPr="00C33C0C">
        <w:rPr>
          <w:rFonts w:asciiTheme="majorHAnsi" w:hAnsiTheme="majorHAnsi" w:cstheme="majorHAnsi"/>
          <w:b/>
          <w:sz w:val="28"/>
        </w:rPr>
        <w:t>Calciumchlorid</w:t>
      </w:r>
      <w:proofErr w:type="spellEnd"/>
      <w:r w:rsidR="00847106" w:rsidRPr="00C33C0C">
        <w:rPr>
          <w:rFonts w:asciiTheme="majorHAnsi" w:hAnsiTheme="majorHAnsi" w:cstheme="majorHAnsi"/>
          <w:b/>
        </w:rPr>
        <w:t xml:space="preserve">                                                  </w:t>
      </w:r>
      <w:r w:rsidR="00847106" w:rsidRPr="00C33C0C">
        <w:rPr>
          <w:rFonts w:asciiTheme="majorHAnsi" w:hAnsiTheme="majorHAnsi" w:cstheme="majorHAnsi"/>
          <w:u w:val="single"/>
        </w:rPr>
        <w:t>Faresymboler:</w:t>
      </w:r>
    </w:p>
    <w:p w14:paraId="3E368414" w14:textId="6FAD043F" w:rsidR="00847106" w:rsidRPr="00C33C0C" w:rsidRDefault="00847106" w:rsidP="00847106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>H-sætninger:</w:t>
      </w:r>
      <w:r w:rsidRPr="00C33C0C">
        <w:rPr>
          <w:rFonts w:asciiTheme="majorHAnsi" w:hAnsiTheme="majorHAnsi" w:cstheme="majorHAnsi"/>
        </w:rPr>
        <w:t xml:space="preserve"> H319</w:t>
      </w:r>
      <w:r w:rsidRPr="00C33C0C">
        <w:rPr>
          <w:rFonts w:asciiTheme="majorHAnsi" w:hAnsiTheme="majorHAnsi" w:cstheme="majorHAnsi"/>
        </w:rPr>
        <w:tab/>
      </w:r>
      <w:r w:rsidRPr="00C33C0C">
        <w:rPr>
          <w:rFonts w:asciiTheme="majorHAnsi" w:hAnsiTheme="majorHAnsi" w:cstheme="majorHAnsi"/>
        </w:rPr>
        <w:tab/>
      </w:r>
      <w:r w:rsidRPr="00C33C0C">
        <w:rPr>
          <w:rFonts w:asciiTheme="majorHAnsi" w:hAnsiTheme="majorHAnsi" w:cstheme="majorHAnsi"/>
        </w:rPr>
        <w:tab/>
      </w:r>
      <w:r w:rsidRPr="00C33C0C">
        <w:rPr>
          <w:rFonts w:asciiTheme="majorHAnsi" w:hAnsiTheme="majorHAnsi" w:cstheme="majorHAnsi"/>
        </w:rPr>
        <w:tab/>
        <w:t xml:space="preserve">                   </w:t>
      </w:r>
    </w:p>
    <w:p w14:paraId="4C75CBC1" w14:textId="539393F3" w:rsidR="00847106" w:rsidRPr="00C33C0C" w:rsidRDefault="00847106" w:rsidP="00847106">
      <w:pPr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 xml:space="preserve">P-sætninger: </w:t>
      </w:r>
      <w:hyperlink r:id="rId18" w:history="1">
        <w:r w:rsidRPr="00C33C0C">
          <w:rPr>
            <w:rFonts w:asciiTheme="majorHAnsi" w:hAnsiTheme="majorHAnsi" w:cstheme="majorHAnsi"/>
          </w:rPr>
          <w:t>P260.1-P281-P305 + P351 + P338 + P337 + P313 </w:t>
        </w:r>
      </w:hyperlink>
    </w:p>
    <w:p w14:paraId="5E1698CF" w14:textId="4976B806" w:rsidR="00847106" w:rsidRDefault="00847106" w:rsidP="00847106">
      <w:pPr>
        <w:spacing w:after="300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Ved kontakt med øjnene: Skyl forsigtigt med vand i flere minutter. Fjern eventuelle kontaktlinser, hvis dette kan gøres let. Fortsæt skylning. Ved vedvarende øjenirritation: Søg lægehjælp.</w:t>
      </w:r>
    </w:p>
    <w:p w14:paraId="6A7E9B2A" w14:textId="217A75F4" w:rsidR="000F1E45" w:rsidRDefault="000F1E45" w:rsidP="00847106">
      <w:pPr>
        <w:spacing w:after="30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Calciumchlorid</w:t>
      </w:r>
      <w:proofErr w:type="spellEnd"/>
      <w:r>
        <w:rPr>
          <w:rFonts w:asciiTheme="majorHAnsi" w:hAnsiTheme="majorHAnsi" w:cstheme="majorHAnsi"/>
        </w:rPr>
        <w:t xml:space="preserve"> </w:t>
      </w:r>
      <w:r w:rsidRPr="00ED2F04">
        <w:rPr>
          <w:rFonts w:ascii="Calibri" w:hAnsi="Calibri" w:cs="Calibri"/>
        </w:rPr>
        <w:t>må ikke udledes til miljøet. Affald skal opsamles i</w:t>
      </w:r>
      <w:r>
        <w:rPr>
          <w:rFonts w:ascii="Calibri" w:hAnsi="Calibri" w:cs="Calibri"/>
        </w:rPr>
        <w:t xml:space="preserve"> en</w:t>
      </w:r>
      <w:r w:rsidRPr="00ED2F04">
        <w:rPr>
          <w:rFonts w:ascii="Calibri" w:hAnsi="Calibri" w:cs="Calibri"/>
        </w:rPr>
        <w:t xml:space="preserve"> særskilt</w:t>
      </w:r>
      <w:r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affaldsdunk</w:t>
      </w:r>
    </w:p>
    <w:p w14:paraId="688FBB27" w14:textId="77777777" w:rsidR="000F1E45" w:rsidRPr="00C33C0C" w:rsidRDefault="000F1E45" w:rsidP="00847106">
      <w:pPr>
        <w:spacing w:after="300"/>
        <w:rPr>
          <w:rFonts w:asciiTheme="majorHAnsi" w:hAnsiTheme="majorHAnsi" w:cstheme="majorHAnsi"/>
        </w:rPr>
      </w:pPr>
    </w:p>
    <w:p w14:paraId="23F1140B" w14:textId="1982B384" w:rsidR="00847106" w:rsidRPr="00C33C0C" w:rsidRDefault="00847106" w:rsidP="00847106">
      <w:pPr>
        <w:spacing w:after="300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701248" behindDoc="1" locked="0" layoutInCell="1" allowOverlap="1" wp14:anchorId="6C6B7723" wp14:editId="154533D5">
            <wp:simplePos x="0" y="0"/>
            <wp:positionH relativeFrom="column">
              <wp:posOffset>4863919</wp:posOffset>
            </wp:positionH>
            <wp:positionV relativeFrom="paragraph">
              <wp:posOffset>121152</wp:posOffset>
            </wp:positionV>
            <wp:extent cx="798195" cy="797560"/>
            <wp:effectExtent l="0" t="0" r="1905" b="2540"/>
            <wp:wrapTight wrapText="bothSides">
              <wp:wrapPolygon edited="0">
                <wp:start x="0" y="0"/>
                <wp:lineTo x="0" y="21153"/>
                <wp:lineTo x="21136" y="21153"/>
                <wp:lineTo x="21136" y="0"/>
                <wp:lineTo x="0" y="0"/>
              </wp:wrapPolygon>
            </wp:wrapTight>
            <wp:docPr id="17" name="Picture 17" descr="https://kiros.dk/Web/images/piktogrammer/GH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s.dk/Web/images/piktogrammer/GHS0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C0C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702272" behindDoc="1" locked="0" layoutInCell="1" allowOverlap="1" wp14:anchorId="62F8A3E1" wp14:editId="77B3DD41">
            <wp:simplePos x="0" y="0"/>
            <wp:positionH relativeFrom="column">
              <wp:posOffset>3766052</wp:posOffset>
            </wp:positionH>
            <wp:positionV relativeFrom="paragraph">
              <wp:posOffset>131000</wp:posOffset>
            </wp:positionV>
            <wp:extent cx="784225" cy="786130"/>
            <wp:effectExtent l="0" t="0" r="0" b="0"/>
            <wp:wrapTight wrapText="bothSides">
              <wp:wrapPolygon edited="0">
                <wp:start x="9445" y="0"/>
                <wp:lineTo x="0" y="9945"/>
                <wp:lineTo x="0" y="11515"/>
                <wp:lineTo x="8920" y="20937"/>
                <wp:lineTo x="9445" y="20937"/>
                <wp:lineTo x="12593" y="20937"/>
                <wp:lineTo x="13117" y="20937"/>
                <wp:lineTo x="20988" y="12039"/>
                <wp:lineTo x="20988" y="8375"/>
                <wp:lineTo x="12593" y="0"/>
                <wp:lineTo x="9445" y="0"/>
              </wp:wrapPolygon>
            </wp:wrapTight>
            <wp:docPr id="19" name="Picture 19" descr="https://kiros.dk/Web/images/piktogrammer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s.dk/Web/images/piktogrammer/GHS0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2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F1E45">
        <w:rPr>
          <w:rFonts w:asciiTheme="majorHAnsi" w:hAnsiTheme="majorHAnsi" w:cstheme="majorHAnsi"/>
          <w:b/>
          <w:sz w:val="28"/>
        </w:rPr>
        <w:t>Mangan(</w:t>
      </w:r>
      <w:proofErr w:type="gramEnd"/>
      <w:r w:rsidR="000F1E45">
        <w:rPr>
          <w:rFonts w:asciiTheme="majorHAnsi" w:hAnsiTheme="majorHAnsi" w:cstheme="majorHAnsi"/>
          <w:b/>
          <w:sz w:val="28"/>
        </w:rPr>
        <w:t>2+</w:t>
      </w:r>
      <w:r w:rsidRPr="00C33C0C">
        <w:rPr>
          <w:rFonts w:asciiTheme="majorHAnsi" w:hAnsiTheme="majorHAnsi" w:cstheme="majorHAnsi"/>
          <w:b/>
          <w:sz w:val="28"/>
        </w:rPr>
        <w:t xml:space="preserve">)chlorid </w:t>
      </w:r>
      <w:proofErr w:type="spellStart"/>
      <w:r w:rsidRPr="00C33C0C">
        <w:rPr>
          <w:rFonts w:asciiTheme="majorHAnsi" w:hAnsiTheme="majorHAnsi" w:cstheme="majorHAnsi"/>
          <w:b/>
          <w:sz w:val="28"/>
        </w:rPr>
        <w:t>dihydrat</w:t>
      </w:r>
      <w:proofErr w:type="spellEnd"/>
      <w:r w:rsidRPr="00C33C0C">
        <w:rPr>
          <w:rFonts w:asciiTheme="majorHAnsi" w:hAnsiTheme="majorHAnsi" w:cstheme="majorHAnsi"/>
        </w:rPr>
        <w:t xml:space="preserve">                                </w:t>
      </w:r>
      <w:r w:rsidRPr="00C33C0C">
        <w:rPr>
          <w:rFonts w:asciiTheme="majorHAnsi" w:hAnsiTheme="majorHAnsi" w:cstheme="majorHAnsi"/>
          <w:u w:val="single"/>
        </w:rPr>
        <w:t>Faresymboler:</w:t>
      </w:r>
    </w:p>
    <w:p w14:paraId="729AB17A" w14:textId="77777777" w:rsidR="00847106" w:rsidRPr="00C33C0C" w:rsidRDefault="00847106" w:rsidP="00847106">
      <w:pPr>
        <w:rPr>
          <w:rFonts w:asciiTheme="majorHAnsi" w:hAnsiTheme="majorHAnsi" w:cstheme="majorHAnsi"/>
          <w:u w:val="single"/>
        </w:rPr>
      </w:pPr>
      <w:r w:rsidRPr="00C33C0C">
        <w:rPr>
          <w:rFonts w:asciiTheme="majorHAnsi" w:hAnsiTheme="majorHAnsi" w:cstheme="majorHAnsi"/>
          <w:u w:val="single"/>
        </w:rPr>
        <w:t xml:space="preserve">H-sætninger: </w:t>
      </w:r>
      <w:hyperlink r:id="rId19" w:history="1">
        <w:r w:rsidRPr="00C33C0C">
          <w:rPr>
            <w:rFonts w:asciiTheme="majorHAnsi" w:hAnsiTheme="majorHAnsi" w:cstheme="majorHAnsi"/>
            <w:u w:val="single"/>
          </w:rPr>
          <w:t>H302-H411 </w:t>
        </w:r>
      </w:hyperlink>
    </w:p>
    <w:p w14:paraId="33977A1A" w14:textId="77777777" w:rsidR="00847106" w:rsidRPr="00C33C0C" w:rsidRDefault="00847106" w:rsidP="00847106">
      <w:pPr>
        <w:rPr>
          <w:rFonts w:asciiTheme="majorHAnsi" w:hAnsiTheme="majorHAnsi" w:cstheme="majorHAnsi"/>
          <w:u w:val="single"/>
        </w:rPr>
      </w:pPr>
      <w:r w:rsidRPr="00C33C0C">
        <w:rPr>
          <w:rFonts w:asciiTheme="majorHAnsi" w:hAnsiTheme="majorHAnsi" w:cstheme="majorHAnsi"/>
          <w:u w:val="single"/>
        </w:rPr>
        <w:t>P-sætninger: P273</w:t>
      </w:r>
    </w:p>
    <w:p w14:paraId="5533F6C2" w14:textId="77777777" w:rsidR="00847106" w:rsidRPr="00C33C0C" w:rsidRDefault="00847106" w:rsidP="00847106">
      <w:pPr>
        <w:rPr>
          <w:rFonts w:asciiTheme="majorHAnsi" w:hAnsiTheme="majorHAnsi" w:cstheme="majorHAnsi"/>
        </w:rPr>
      </w:pPr>
    </w:p>
    <w:p w14:paraId="458E5CF9" w14:textId="212DF2BD" w:rsidR="00760C75" w:rsidRPr="00C33C0C" w:rsidRDefault="000F1E45" w:rsidP="00760C75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Mangan(</w:t>
      </w:r>
      <w:proofErr w:type="gramEnd"/>
      <w:r>
        <w:rPr>
          <w:rFonts w:asciiTheme="majorHAnsi" w:hAnsiTheme="majorHAnsi" w:cstheme="majorHAnsi"/>
        </w:rPr>
        <w:t xml:space="preserve">2+)chlorid </w:t>
      </w:r>
      <w:r w:rsidRPr="00ED2F04">
        <w:rPr>
          <w:rFonts w:ascii="Calibri" w:hAnsi="Calibri" w:cs="Calibri"/>
        </w:rPr>
        <w:t>er giftigt og må ikke udledes til miljøet. Affald skal opsamles i</w:t>
      </w:r>
      <w:r>
        <w:rPr>
          <w:rFonts w:ascii="Calibri" w:hAnsi="Calibri" w:cs="Calibri"/>
        </w:rPr>
        <w:t xml:space="preserve"> en</w:t>
      </w:r>
      <w:r w:rsidRPr="00ED2F04">
        <w:rPr>
          <w:rFonts w:ascii="Calibri" w:hAnsi="Calibri" w:cs="Calibri"/>
        </w:rPr>
        <w:t xml:space="preserve"> særskilt</w:t>
      </w:r>
      <w:r>
        <w:rPr>
          <w:rFonts w:ascii="Calibri" w:hAnsi="Calibri" w:cs="Calibri"/>
        </w:rPr>
        <w:t xml:space="preserve"> </w:t>
      </w:r>
      <w:r w:rsidRPr="00ED2F04">
        <w:rPr>
          <w:rFonts w:ascii="Calibri" w:hAnsi="Calibri" w:cs="Calibri"/>
        </w:rPr>
        <w:t>affaldsdunk</w:t>
      </w:r>
      <w:r>
        <w:rPr>
          <w:rFonts w:ascii="Calibri" w:hAnsi="Calibri" w:cs="Calibri"/>
        </w:rPr>
        <w:t>.</w:t>
      </w:r>
    </w:p>
    <w:tbl>
      <w:tblPr>
        <w:tblW w:w="9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277"/>
      </w:tblGrid>
      <w:tr w:rsidR="004218D3" w:rsidRPr="00C33C0C" w14:paraId="26B76E40" w14:textId="77777777" w:rsidTr="003E0511">
        <w:trPr>
          <w:trHeight w:val="7732"/>
        </w:trPr>
        <w:tc>
          <w:tcPr>
            <w:tcW w:w="94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196E6" w14:textId="77777777" w:rsidR="00902F8C" w:rsidRPr="00C33C0C" w:rsidRDefault="005F5176" w:rsidP="00902F8C">
            <w:pPr>
              <w:spacing w:after="300"/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4864" behindDoc="1" locked="0" layoutInCell="1" allowOverlap="1" wp14:anchorId="4A3C03BE" wp14:editId="767B06A6">
                  <wp:simplePos x="0" y="0"/>
                  <wp:positionH relativeFrom="column">
                    <wp:posOffset>4820147</wp:posOffset>
                  </wp:positionH>
                  <wp:positionV relativeFrom="paragraph">
                    <wp:posOffset>387</wp:posOffset>
                  </wp:positionV>
                  <wp:extent cx="775970" cy="777875"/>
                  <wp:effectExtent l="0" t="0" r="5080" b="3175"/>
                  <wp:wrapTight wrapText="bothSides">
                    <wp:wrapPolygon edited="0">
                      <wp:start x="9015" y="0"/>
                      <wp:lineTo x="530" y="8464"/>
                      <wp:lineTo x="0" y="10051"/>
                      <wp:lineTo x="0" y="11638"/>
                      <wp:lineTo x="8484" y="21159"/>
                      <wp:lineTo x="9015" y="21159"/>
                      <wp:lineTo x="12196" y="21159"/>
                      <wp:lineTo x="12727" y="21159"/>
                      <wp:lineTo x="21211" y="11638"/>
                      <wp:lineTo x="21211" y="10051"/>
                      <wp:lineTo x="20681" y="8464"/>
                      <wp:lineTo x="12196" y="0"/>
                      <wp:lineTo x="9015" y="0"/>
                    </wp:wrapPolygon>
                  </wp:wrapTight>
                  <wp:docPr id="20" name="Picture 20" descr="https://kiros.dk/Web/images/piktogrammer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iros.dk/Web/images/piktogrammer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F8C" w:rsidRPr="00C33C0C">
              <w:rPr>
                <w:rFonts w:asciiTheme="majorHAnsi" w:hAnsiTheme="majorHAnsi" w:cstheme="majorHAnsi"/>
                <w:b/>
                <w:sz w:val="28"/>
              </w:rPr>
              <w:t xml:space="preserve">Ethanol     </w:t>
            </w:r>
            <w:r w:rsidR="00902F8C" w:rsidRPr="00C33C0C">
              <w:rPr>
                <w:rFonts w:asciiTheme="majorHAnsi" w:hAnsiTheme="majorHAnsi" w:cstheme="majorHAnsi"/>
              </w:rPr>
              <w:t xml:space="preserve">                                                          </w:t>
            </w:r>
            <w:r w:rsidR="00902F8C" w:rsidRPr="00C33C0C">
              <w:rPr>
                <w:rFonts w:asciiTheme="majorHAnsi" w:hAnsiTheme="majorHAnsi" w:cstheme="majorHAnsi"/>
                <w:u w:val="single"/>
              </w:rPr>
              <w:t>Faresymboler:</w:t>
            </w:r>
            <w:r w:rsidRPr="00C33C0C">
              <w:rPr>
                <w:rFonts w:asciiTheme="majorHAnsi" w:hAnsiTheme="majorHAnsi" w:cstheme="majorHAnsi"/>
                <w:u w:val="single"/>
              </w:rPr>
              <w:t xml:space="preserve">   </w:t>
            </w:r>
          </w:p>
          <w:p w14:paraId="4956B23F" w14:textId="77777777" w:rsidR="00902F8C" w:rsidRPr="00C33C0C" w:rsidRDefault="00902F8C" w:rsidP="00902F8C">
            <w:pPr>
              <w:rPr>
                <w:rFonts w:asciiTheme="majorHAnsi" w:hAnsiTheme="majorHAnsi" w:cstheme="majorHAnsi"/>
                <w:color w:val="333333"/>
                <w:sz w:val="21"/>
                <w:szCs w:val="21"/>
              </w:rPr>
            </w:pPr>
            <w:r w:rsidRPr="00C33C0C">
              <w:rPr>
                <w:rFonts w:asciiTheme="majorHAnsi" w:hAnsiTheme="majorHAnsi" w:cstheme="majorHAnsi"/>
                <w:u w:val="single"/>
              </w:rPr>
              <w:t>H-sætninger:</w:t>
            </w:r>
            <w:r w:rsidRPr="00C33C0C">
              <w:rPr>
                <w:rFonts w:asciiTheme="majorHAnsi" w:hAnsiTheme="majorHAnsi" w:cstheme="majorHAnsi"/>
              </w:rPr>
              <w:t xml:space="preserve"> H225</w:t>
            </w:r>
          </w:p>
          <w:p w14:paraId="1E00F9AD" w14:textId="77777777" w:rsidR="00B24535" w:rsidRPr="00C33C0C" w:rsidRDefault="00902F8C" w:rsidP="00B24535">
            <w:pPr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  <w:u w:val="single"/>
              </w:rPr>
              <w:t>P-sætninger:</w:t>
            </w:r>
            <w:r w:rsidRPr="00C33C0C">
              <w:rPr>
                <w:rFonts w:asciiTheme="majorHAnsi" w:hAnsiTheme="majorHAnsi" w:cstheme="majorHAnsi"/>
              </w:rPr>
              <w:t xml:space="preserve"> P210</w:t>
            </w:r>
          </w:p>
          <w:p w14:paraId="2677182C" w14:textId="77777777" w:rsidR="00614E4F" w:rsidRPr="00C33C0C" w:rsidRDefault="00614E4F" w:rsidP="00614E4F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14:paraId="41E71DE9" w14:textId="77777777" w:rsidR="00614E4F" w:rsidRPr="00C33C0C" w:rsidRDefault="00614E4F" w:rsidP="00614E4F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C33C0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2816" behindDoc="1" locked="0" layoutInCell="1" allowOverlap="1" wp14:anchorId="71ABFE31" wp14:editId="6E43A14C">
                  <wp:simplePos x="0" y="0"/>
                  <wp:positionH relativeFrom="column">
                    <wp:posOffset>4785038</wp:posOffset>
                  </wp:positionH>
                  <wp:positionV relativeFrom="paragraph">
                    <wp:posOffset>213995</wp:posOffset>
                  </wp:positionV>
                  <wp:extent cx="810895" cy="811530"/>
                  <wp:effectExtent l="0" t="0" r="8255" b="7620"/>
                  <wp:wrapTight wrapText="bothSides">
                    <wp:wrapPolygon edited="0">
                      <wp:start x="9134" y="0"/>
                      <wp:lineTo x="0" y="9634"/>
                      <wp:lineTo x="0" y="11662"/>
                      <wp:lineTo x="8626" y="21296"/>
                      <wp:lineTo x="9134" y="21296"/>
                      <wp:lineTo x="12179" y="21296"/>
                      <wp:lineTo x="12686" y="21296"/>
                      <wp:lineTo x="21312" y="11662"/>
                      <wp:lineTo x="21312" y="9634"/>
                      <wp:lineTo x="12179" y="0"/>
                      <wp:lineTo x="9134" y="0"/>
                    </wp:wrapPolygon>
                  </wp:wrapTight>
                  <wp:docPr id="18" name="Picture 18" descr="https://kiros.dk/Web/images/piktogrammer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iros.dk/Web/images/piktogrammer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3C0C">
              <w:rPr>
                <w:rFonts w:asciiTheme="majorHAnsi" w:hAnsiTheme="majorHAnsi" w:cstheme="majorHAnsi"/>
                <w:b/>
                <w:sz w:val="28"/>
              </w:rPr>
              <w:t xml:space="preserve">Strontiumchlorid     </w:t>
            </w:r>
            <w:r w:rsidRPr="00C33C0C">
              <w:rPr>
                <w:rFonts w:asciiTheme="majorHAnsi" w:hAnsiTheme="majorHAnsi" w:cstheme="majorHAnsi"/>
              </w:rPr>
              <w:t xml:space="preserve">                          </w:t>
            </w:r>
            <w:r w:rsidR="005F5176" w:rsidRPr="00C33C0C">
              <w:rPr>
                <w:rFonts w:asciiTheme="majorHAnsi" w:hAnsiTheme="majorHAnsi" w:cstheme="majorHAnsi"/>
              </w:rPr>
              <w:t xml:space="preserve">             </w:t>
            </w:r>
            <w:r w:rsidRPr="00C33C0C">
              <w:rPr>
                <w:rFonts w:asciiTheme="majorHAnsi" w:hAnsiTheme="majorHAnsi" w:cstheme="majorHAnsi"/>
                <w:u w:val="single"/>
              </w:rPr>
              <w:t>Faresymboler:</w:t>
            </w:r>
          </w:p>
          <w:p w14:paraId="5A7349E3" w14:textId="77777777" w:rsidR="00614E4F" w:rsidRPr="00C33C0C" w:rsidRDefault="00614E4F" w:rsidP="00614E4F">
            <w:pPr>
              <w:rPr>
                <w:rFonts w:asciiTheme="majorHAnsi" w:hAnsiTheme="majorHAnsi" w:cstheme="majorHAnsi"/>
                <w:color w:val="333333"/>
                <w:sz w:val="21"/>
                <w:szCs w:val="21"/>
              </w:rPr>
            </w:pPr>
            <w:r w:rsidRPr="00C33C0C">
              <w:rPr>
                <w:rFonts w:asciiTheme="majorHAnsi" w:hAnsiTheme="majorHAnsi" w:cstheme="majorHAnsi"/>
                <w:u w:val="single"/>
              </w:rPr>
              <w:t>H-sætninger:</w:t>
            </w:r>
            <w:r w:rsidRPr="00C33C0C">
              <w:rPr>
                <w:rFonts w:asciiTheme="majorHAnsi" w:hAnsiTheme="majorHAnsi" w:cstheme="majorHAnsi"/>
              </w:rPr>
              <w:t xml:space="preserve"> H318</w:t>
            </w:r>
          </w:p>
          <w:p w14:paraId="13E665EE" w14:textId="77777777" w:rsidR="00614E4F" w:rsidRPr="00C33C0C" w:rsidRDefault="00614E4F" w:rsidP="00614E4F">
            <w:pPr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  <w:u w:val="single"/>
              </w:rPr>
              <w:t>P-sætninger:</w:t>
            </w:r>
            <w:r w:rsidRPr="00C33C0C">
              <w:rPr>
                <w:rFonts w:asciiTheme="majorHAnsi" w:hAnsiTheme="majorHAnsi" w:cstheme="majorHAnsi"/>
              </w:rPr>
              <w:t xml:space="preserve"> </w:t>
            </w:r>
            <w:hyperlink r:id="rId22" w:history="1">
              <w:r w:rsidRPr="00C33C0C">
                <w:rPr>
                  <w:rFonts w:asciiTheme="majorHAnsi" w:hAnsiTheme="majorHAnsi" w:cstheme="majorHAnsi"/>
                </w:rPr>
                <w:t>P260.1-P281-P305 + P351 + P338 + P310 </w:t>
              </w:r>
            </w:hyperlink>
          </w:p>
          <w:p w14:paraId="08E1147C" w14:textId="77777777" w:rsidR="00614E4F" w:rsidRDefault="00614E4F" w:rsidP="00614E4F">
            <w:pPr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</w:rPr>
              <w:t>Ved kontakt med øjnene: Skyl forsigtigt med vand i flere minutter. Fjern eventuelle kontaktlinser, hvis dette kan gøres let. Fortsæt skylning. Ring omgående til en GIFTINFORMATION eller en læge.</w:t>
            </w:r>
          </w:p>
          <w:p w14:paraId="3DDB954A" w14:textId="335B41B3" w:rsidR="00815463" w:rsidRDefault="00C860FF" w:rsidP="00DC5E00">
            <w:pPr>
              <w:spacing w:after="300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="Calibri" w:hAnsi="Calibri" w:cs="Calibri"/>
              </w:rPr>
              <w:t xml:space="preserve">Strontiumchlorid </w:t>
            </w:r>
            <w:r w:rsidRPr="00ED2F04">
              <w:rPr>
                <w:rFonts w:ascii="Calibri" w:hAnsi="Calibri" w:cs="Calibri"/>
              </w:rPr>
              <w:t>må ikke udledes til miljøet. Affald skal opsamles i</w:t>
            </w:r>
            <w:r>
              <w:rPr>
                <w:rFonts w:ascii="Calibri" w:hAnsi="Calibri" w:cs="Calibri"/>
              </w:rPr>
              <w:t xml:space="preserve"> en</w:t>
            </w:r>
            <w:r w:rsidRPr="00ED2F04">
              <w:rPr>
                <w:rFonts w:ascii="Calibri" w:hAnsi="Calibri" w:cs="Calibri"/>
              </w:rPr>
              <w:t xml:space="preserve"> særskilt</w:t>
            </w:r>
            <w:r>
              <w:rPr>
                <w:rFonts w:ascii="Calibri" w:hAnsi="Calibri" w:cs="Calibri"/>
              </w:rPr>
              <w:t xml:space="preserve"> </w:t>
            </w:r>
            <w:r w:rsidRPr="00ED2F04">
              <w:rPr>
                <w:rFonts w:ascii="Calibri" w:hAnsi="Calibri" w:cs="Calibri"/>
              </w:rPr>
              <w:t>affaldsdunk</w:t>
            </w:r>
          </w:p>
          <w:p w14:paraId="2BFB1339" w14:textId="77777777" w:rsidR="00DC5E00" w:rsidRPr="00C33C0C" w:rsidRDefault="00DC5E00" w:rsidP="00DC5E00">
            <w:pPr>
              <w:spacing w:after="300"/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  <w:b/>
                <w:noProof/>
                <w:sz w:val="28"/>
              </w:rPr>
              <w:drawing>
                <wp:anchor distT="0" distB="0" distL="114300" distR="114300" simplePos="0" relativeHeight="251696128" behindDoc="1" locked="0" layoutInCell="1" allowOverlap="1" wp14:anchorId="338FD86C" wp14:editId="306E6BCC">
                  <wp:simplePos x="0" y="0"/>
                  <wp:positionH relativeFrom="column">
                    <wp:posOffset>4738471</wp:posOffset>
                  </wp:positionH>
                  <wp:positionV relativeFrom="paragraph">
                    <wp:posOffset>211277</wp:posOffset>
                  </wp:positionV>
                  <wp:extent cx="784225" cy="786130"/>
                  <wp:effectExtent l="0" t="0" r="0" b="0"/>
                  <wp:wrapTight wrapText="bothSides">
                    <wp:wrapPolygon edited="0">
                      <wp:start x="9445" y="0"/>
                      <wp:lineTo x="0" y="9945"/>
                      <wp:lineTo x="0" y="11515"/>
                      <wp:lineTo x="8920" y="20937"/>
                      <wp:lineTo x="9445" y="20937"/>
                      <wp:lineTo x="12593" y="20937"/>
                      <wp:lineTo x="13117" y="20937"/>
                      <wp:lineTo x="20988" y="12039"/>
                      <wp:lineTo x="20988" y="8375"/>
                      <wp:lineTo x="12593" y="0"/>
                      <wp:lineTo x="9445" y="0"/>
                    </wp:wrapPolygon>
                  </wp:wrapTight>
                  <wp:docPr id="7" name="Picture 7" descr="https://kiros.dk/Web/images/piktogrammer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iros.dk/Web/images/piktogrammer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4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463">
              <w:rPr>
                <w:rFonts w:asciiTheme="majorHAnsi" w:hAnsiTheme="majorHAnsi" w:cstheme="majorHAnsi"/>
                <w:b/>
                <w:sz w:val="28"/>
              </w:rPr>
              <w:t>L</w:t>
            </w:r>
            <w:r>
              <w:rPr>
                <w:rFonts w:asciiTheme="majorHAnsi" w:hAnsiTheme="majorHAnsi" w:cstheme="majorHAnsi"/>
                <w:b/>
                <w:sz w:val="28"/>
              </w:rPr>
              <w:t>ithiumchlorid</w:t>
            </w:r>
            <w:r w:rsidRPr="00C33C0C">
              <w:rPr>
                <w:rFonts w:asciiTheme="majorHAnsi" w:hAnsiTheme="majorHAnsi" w:cstheme="majorHAnsi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</w:rPr>
              <w:t xml:space="preserve">                 </w:t>
            </w:r>
            <w:r w:rsidRPr="00C33C0C">
              <w:rPr>
                <w:rFonts w:asciiTheme="majorHAnsi" w:hAnsiTheme="majorHAnsi" w:cstheme="majorHAnsi"/>
                <w:u w:val="single"/>
              </w:rPr>
              <w:t>Faresymboler:</w:t>
            </w:r>
          </w:p>
          <w:p w14:paraId="5A1D354B" w14:textId="77777777" w:rsidR="00DC5E00" w:rsidRPr="00C33C0C" w:rsidRDefault="00DC5E00" w:rsidP="00DC5E00">
            <w:pPr>
              <w:rPr>
                <w:rFonts w:asciiTheme="majorHAnsi" w:hAnsiTheme="majorHAnsi" w:cstheme="majorHAnsi"/>
                <w:u w:val="single"/>
              </w:rPr>
            </w:pPr>
            <w:r w:rsidRPr="00C33C0C">
              <w:rPr>
                <w:rFonts w:asciiTheme="majorHAnsi" w:hAnsiTheme="majorHAnsi" w:cstheme="majorHAnsi"/>
                <w:u w:val="single"/>
              </w:rPr>
              <w:t xml:space="preserve">H-sætninger: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 </w:t>
            </w:r>
            <w:hyperlink r:id="rId23" w:history="1">
              <w:r w:rsidRPr="00DC5E00">
                <w:rPr>
                  <w:rFonts w:asciiTheme="majorHAnsi" w:hAnsiTheme="majorHAnsi" w:cstheme="majorHAnsi"/>
                </w:rPr>
                <w:t>H302-H315 + H319 </w:t>
              </w:r>
            </w:hyperlink>
          </w:p>
          <w:p w14:paraId="2D9251F1" w14:textId="77777777" w:rsidR="00DC5E00" w:rsidRPr="00DC5E00" w:rsidRDefault="00DC5E00" w:rsidP="00DC5E00">
            <w:pPr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  <w:u w:val="single"/>
              </w:rPr>
              <w:t xml:space="preserve">P-sætninger: </w:t>
            </w:r>
            <w:hyperlink r:id="rId24" w:history="1">
              <w:r w:rsidRPr="00DC5E00">
                <w:rPr>
                  <w:rFonts w:asciiTheme="majorHAnsi" w:hAnsiTheme="majorHAnsi" w:cstheme="majorHAnsi"/>
                </w:rPr>
                <w:t>P301 + P312 + P330-P305 + P351 + P338 </w:t>
              </w:r>
            </w:hyperlink>
          </w:p>
          <w:p w14:paraId="615E6044" w14:textId="77777777" w:rsidR="00DC5E00" w:rsidRPr="00C33C0C" w:rsidRDefault="00DC5E00" w:rsidP="00DC5E00">
            <w:pPr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</w:rPr>
              <w:t>Ved kontakt med øjnene: Skyl forsigtigt med vand i flere minutter. Fjern eventuelle kontaktlinser, hvis dette kan gøres let. Fortsæt skylning</w:t>
            </w:r>
          </w:p>
          <w:p w14:paraId="438FA443" w14:textId="685A59FC" w:rsidR="000F1E45" w:rsidRDefault="000F1E45" w:rsidP="000F1E45">
            <w:pPr>
              <w:spacing w:after="300"/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</w:rPr>
              <w:t xml:space="preserve">Lithiumchlorid </w:t>
            </w:r>
            <w:r w:rsidRPr="00ED2F04">
              <w:rPr>
                <w:rFonts w:ascii="Calibri" w:hAnsi="Calibri" w:cs="Calibri"/>
              </w:rPr>
              <w:t>må ikke udledes til miljøet. Affald skal opsamles i</w:t>
            </w:r>
            <w:r>
              <w:rPr>
                <w:rFonts w:ascii="Calibri" w:hAnsi="Calibri" w:cs="Calibri"/>
              </w:rPr>
              <w:t xml:space="preserve"> en</w:t>
            </w:r>
            <w:r w:rsidRPr="00ED2F04">
              <w:rPr>
                <w:rFonts w:ascii="Calibri" w:hAnsi="Calibri" w:cs="Calibri"/>
              </w:rPr>
              <w:t xml:space="preserve"> særskilt</w:t>
            </w:r>
            <w:r>
              <w:rPr>
                <w:rFonts w:ascii="Calibri" w:hAnsi="Calibri" w:cs="Calibri"/>
              </w:rPr>
              <w:t xml:space="preserve"> </w:t>
            </w:r>
            <w:r w:rsidRPr="00ED2F04">
              <w:rPr>
                <w:rFonts w:ascii="Calibri" w:hAnsi="Calibri" w:cs="Calibri"/>
              </w:rPr>
              <w:t>affaldsdunk</w:t>
            </w:r>
            <w:r>
              <w:rPr>
                <w:rFonts w:ascii="Calibri" w:hAnsi="Calibri" w:cs="Calibri"/>
              </w:rPr>
              <w:t>.</w:t>
            </w:r>
          </w:p>
          <w:p w14:paraId="6D3B0664" w14:textId="51DE8A3B" w:rsidR="00C860FF" w:rsidRDefault="00C860FF" w:rsidP="000F1E45">
            <w:pPr>
              <w:spacing w:after="30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Natriumchlorid og </w:t>
            </w:r>
            <w:proofErr w:type="spellStart"/>
            <w:r>
              <w:rPr>
                <w:rFonts w:ascii="Calibri" w:hAnsi="Calibri" w:cs="Calibri"/>
              </w:rPr>
              <w:t>kaliumchlorid</w:t>
            </w:r>
            <w:proofErr w:type="spellEnd"/>
            <w:r>
              <w:rPr>
                <w:rFonts w:ascii="Calibri" w:hAnsi="Calibri" w:cs="Calibri"/>
              </w:rPr>
              <w:t xml:space="preserve"> er ikke mærkningspligtige.</w:t>
            </w:r>
          </w:p>
          <w:p w14:paraId="0B04F937" w14:textId="5767C8CF" w:rsidR="000F1E45" w:rsidRPr="00C33C0C" w:rsidRDefault="000F1E45" w:rsidP="000F1E45">
            <w:pPr>
              <w:rPr>
                <w:rFonts w:asciiTheme="majorHAnsi" w:hAnsiTheme="majorHAnsi" w:cstheme="majorHAnsi"/>
              </w:rPr>
            </w:pPr>
          </w:p>
          <w:p w14:paraId="7CA0091C" w14:textId="77777777" w:rsidR="00AF65C3" w:rsidRDefault="00AF65C3" w:rsidP="00F3532A">
            <w:pPr>
              <w:rPr>
                <w:rFonts w:asciiTheme="majorHAnsi" w:hAnsiTheme="majorHAnsi" w:cstheme="majorHAnsi"/>
              </w:rPr>
            </w:pPr>
          </w:p>
          <w:p w14:paraId="228A7368" w14:textId="77777777" w:rsidR="00847106" w:rsidRDefault="00847106" w:rsidP="00F3532A">
            <w:pPr>
              <w:rPr>
                <w:rFonts w:asciiTheme="majorHAnsi" w:hAnsiTheme="majorHAnsi" w:cstheme="majorHAnsi"/>
              </w:rPr>
            </w:pPr>
          </w:p>
          <w:p w14:paraId="4CB36DEC" w14:textId="47F29E03" w:rsidR="00847106" w:rsidRPr="00C33C0C" w:rsidRDefault="00847106" w:rsidP="00F353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CCD94" w14:textId="187D4490" w:rsidR="00760C75" w:rsidRPr="00C33C0C" w:rsidRDefault="00760C75">
            <w:pPr>
              <w:spacing w:after="300"/>
              <w:rPr>
                <w:rFonts w:asciiTheme="majorHAnsi" w:hAnsiTheme="majorHAnsi" w:cstheme="majorHAnsi"/>
                <w:color w:val="333333"/>
                <w:sz w:val="21"/>
                <w:szCs w:val="21"/>
              </w:rPr>
            </w:pPr>
          </w:p>
        </w:tc>
      </w:tr>
      <w:tr w:rsidR="004218D3" w:rsidRPr="00C33C0C" w14:paraId="5CE5B6DE" w14:textId="77777777" w:rsidTr="003E0511">
        <w:trPr>
          <w:trHeight w:val="1745"/>
        </w:trPr>
        <w:tc>
          <w:tcPr>
            <w:tcW w:w="94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D4BAA" w14:textId="147B4D38" w:rsidR="00AF65C3" w:rsidRPr="00847106" w:rsidRDefault="007F5CAE" w:rsidP="008471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Fremgangsmåde</w:t>
            </w:r>
          </w:p>
          <w:p w14:paraId="271C9E5D" w14:textId="63704916" w:rsidR="00F95A9C" w:rsidRPr="00F3532A" w:rsidRDefault="002D2609" w:rsidP="00F95A9C">
            <w:p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Udfyld </w:t>
            </w:r>
            <w:r w:rsidR="006403E3" w:rsidRPr="00F3532A">
              <w:rPr>
                <w:rFonts w:asciiTheme="majorHAnsi" w:hAnsiTheme="majorHAnsi" w:cstheme="majorHAnsi"/>
              </w:rPr>
              <w:t xml:space="preserve">tabellen, med </w:t>
            </w:r>
            <w:r w:rsidR="00D2627F">
              <w:rPr>
                <w:rFonts w:asciiTheme="majorHAnsi" w:hAnsiTheme="majorHAnsi" w:cstheme="majorHAnsi"/>
              </w:rPr>
              <w:t>de</w:t>
            </w:r>
            <w:r w:rsidR="00DE5DB9">
              <w:rPr>
                <w:rFonts w:asciiTheme="majorHAnsi" w:hAnsiTheme="majorHAnsi" w:cstheme="majorHAnsi"/>
              </w:rPr>
              <w:t xml:space="preserve"> salte I vil undersøge. I</w:t>
            </w:r>
            <w:r w:rsidR="006403E3" w:rsidRPr="00F3532A">
              <w:rPr>
                <w:rFonts w:asciiTheme="majorHAnsi" w:hAnsiTheme="majorHAnsi" w:cstheme="majorHAnsi"/>
              </w:rPr>
              <w:t xml:space="preserve"> bør </w:t>
            </w:r>
            <w:r w:rsidR="00DE5DB9" w:rsidRPr="00F3532A">
              <w:rPr>
                <w:rFonts w:asciiTheme="majorHAnsi" w:hAnsiTheme="majorHAnsi" w:cstheme="majorHAnsi"/>
              </w:rPr>
              <w:t xml:space="preserve">undersøge i alt 5 salte </w:t>
            </w:r>
            <w:r w:rsidR="003E0511">
              <w:rPr>
                <w:rFonts w:asciiTheme="majorHAnsi" w:hAnsiTheme="majorHAnsi" w:cstheme="majorHAnsi"/>
              </w:rPr>
              <w:t>inkl. natriumchlorid</w:t>
            </w:r>
            <w:r w:rsidR="006403E3" w:rsidRPr="00F3532A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4"/>
              <w:gridCol w:w="4738"/>
            </w:tblGrid>
            <w:tr w:rsidR="00F95A9C" w:rsidRPr="00C33C0C" w14:paraId="722BD06C" w14:textId="77777777" w:rsidTr="006403E3">
              <w:trPr>
                <w:trHeight w:val="254"/>
              </w:trPr>
              <w:tc>
                <w:tcPr>
                  <w:tcW w:w="2004" w:type="dxa"/>
                  <w:shd w:val="clear" w:color="auto" w:fill="EEECE1" w:themeFill="background2"/>
                </w:tcPr>
                <w:p w14:paraId="0FF414F4" w14:textId="77777777" w:rsidR="00F95A9C" w:rsidRPr="00F3532A" w:rsidRDefault="00F95A9C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Digel nummer</w:t>
                  </w:r>
                </w:p>
              </w:tc>
              <w:tc>
                <w:tcPr>
                  <w:tcW w:w="4738" w:type="dxa"/>
                  <w:shd w:val="clear" w:color="auto" w:fill="EEECE1" w:themeFill="background2"/>
                </w:tcPr>
                <w:p w14:paraId="21D48CD7" w14:textId="77777777" w:rsidR="00F95A9C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S</w:t>
                  </w:r>
                  <w:r w:rsidR="00F95A9C" w:rsidRPr="00F3532A">
                    <w:rPr>
                      <w:rFonts w:asciiTheme="majorHAnsi" w:hAnsiTheme="majorHAnsi" w:cstheme="majorHAnsi"/>
                    </w:rPr>
                    <w:t>alt</w:t>
                  </w:r>
                </w:p>
              </w:tc>
            </w:tr>
            <w:tr w:rsidR="00F95A9C" w:rsidRPr="00C33C0C" w14:paraId="45F08170" w14:textId="77777777" w:rsidTr="006403E3">
              <w:trPr>
                <w:trHeight w:val="254"/>
              </w:trPr>
              <w:tc>
                <w:tcPr>
                  <w:tcW w:w="2004" w:type="dxa"/>
                </w:tcPr>
                <w:p w14:paraId="15E7A18B" w14:textId="77777777" w:rsidR="00F95A9C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4738" w:type="dxa"/>
                </w:tcPr>
                <w:p w14:paraId="722D10F5" w14:textId="77777777" w:rsidR="00F95A9C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Natriumchlorid</w:t>
                  </w:r>
                </w:p>
              </w:tc>
            </w:tr>
            <w:tr w:rsidR="00F95A9C" w:rsidRPr="00C33C0C" w14:paraId="68C8FBCD" w14:textId="77777777" w:rsidTr="006403E3">
              <w:trPr>
                <w:trHeight w:val="254"/>
              </w:trPr>
              <w:tc>
                <w:tcPr>
                  <w:tcW w:w="2004" w:type="dxa"/>
                </w:tcPr>
                <w:p w14:paraId="36A27809" w14:textId="77777777" w:rsidR="00F95A9C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4738" w:type="dxa"/>
                </w:tcPr>
                <w:p w14:paraId="11E3BCA7" w14:textId="77777777" w:rsidR="00F95A9C" w:rsidRPr="00F3532A" w:rsidRDefault="00F95A9C" w:rsidP="00F3532A">
                  <w:pPr>
                    <w:tabs>
                      <w:tab w:val="left" w:pos="5355"/>
                    </w:tabs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95A9C" w:rsidRPr="00C33C0C" w14:paraId="74430657" w14:textId="77777777" w:rsidTr="006403E3">
              <w:trPr>
                <w:trHeight w:val="246"/>
              </w:trPr>
              <w:tc>
                <w:tcPr>
                  <w:tcW w:w="2004" w:type="dxa"/>
                </w:tcPr>
                <w:p w14:paraId="0170DCF7" w14:textId="77777777" w:rsidR="00F95A9C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  <w:tc>
                <w:tcPr>
                  <w:tcW w:w="4738" w:type="dxa"/>
                </w:tcPr>
                <w:p w14:paraId="61D99C03" w14:textId="77777777" w:rsidR="00F95A9C" w:rsidRPr="00F3532A" w:rsidRDefault="00F95A9C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403E3" w:rsidRPr="00C33C0C" w14:paraId="7897258E" w14:textId="77777777" w:rsidTr="006403E3">
              <w:trPr>
                <w:trHeight w:val="246"/>
              </w:trPr>
              <w:tc>
                <w:tcPr>
                  <w:tcW w:w="2004" w:type="dxa"/>
                </w:tcPr>
                <w:p w14:paraId="4A572872" w14:textId="77777777" w:rsidR="006403E3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4738" w:type="dxa"/>
                </w:tcPr>
                <w:p w14:paraId="0CB78C89" w14:textId="77777777" w:rsidR="006403E3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403E3" w:rsidRPr="00C33C0C" w14:paraId="4E299E6E" w14:textId="77777777" w:rsidTr="006403E3">
              <w:trPr>
                <w:trHeight w:val="246"/>
              </w:trPr>
              <w:tc>
                <w:tcPr>
                  <w:tcW w:w="2004" w:type="dxa"/>
                </w:tcPr>
                <w:p w14:paraId="5988A4DB" w14:textId="77777777" w:rsidR="006403E3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 w:rsidRPr="00F3532A"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4738" w:type="dxa"/>
                </w:tcPr>
                <w:p w14:paraId="6A295187" w14:textId="77777777" w:rsidR="006403E3" w:rsidRPr="00F3532A" w:rsidRDefault="006403E3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27F" w:rsidRPr="00C33C0C" w14:paraId="584EB244" w14:textId="77777777" w:rsidTr="006403E3">
              <w:trPr>
                <w:trHeight w:val="246"/>
              </w:trPr>
              <w:tc>
                <w:tcPr>
                  <w:tcW w:w="2004" w:type="dxa"/>
                </w:tcPr>
                <w:p w14:paraId="2DAFBB80" w14:textId="77777777" w:rsidR="00D2627F" w:rsidRPr="00F3532A" w:rsidRDefault="00D2627F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6</w:t>
                  </w:r>
                </w:p>
              </w:tc>
              <w:tc>
                <w:tcPr>
                  <w:tcW w:w="4738" w:type="dxa"/>
                </w:tcPr>
                <w:p w14:paraId="49B8F9A9" w14:textId="77777777" w:rsidR="00D2627F" w:rsidRPr="00F3532A" w:rsidRDefault="00F879D4" w:rsidP="006403E3">
                  <w:pPr>
                    <w:tabs>
                      <w:tab w:val="left" w:pos="5355"/>
                    </w:tabs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I</w:t>
                  </w:r>
                  <w:r w:rsidR="00D2627F">
                    <w:rPr>
                      <w:rFonts w:asciiTheme="majorHAnsi" w:hAnsiTheme="majorHAnsi" w:cstheme="majorHAnsi"/>
                    </w:rPr>
                    <w:t>ntet salt</w:t>
                  </w:r>
                  <w:r>
                    <w:rPr>
                      <w:rFonts w:asciiTheme="majorHAnsi" w:hAnsiTheme="majorHAnsi" w:cstheme="majorHAnsi"/>
                    </w:rPr>
                    <w:t>, blot ethanol</w:t>
                  </w:r>
                </w:p>
              </w:tc>
            </w:tr>
          </w:tbl>
          <w:p w14:paraId="5E19CDCB" w14:textId="77777777" w:rsidR="00F95A9C" w:rsidRDefault="00F95A9C" w:rsidP="00F95A9C">
            <w:p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</w:p>
          <w:p w14:paraId="47B4522A" w14:textId="4078F3E1" w:rsidR="002D2609" w:rsidRPr="00F3532A" w:rsidRDefault="002D2609" w:rsidP="00F95A9C">
            <w:p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</w:p>
          <w:p w14:paraId="6BC0EEA5" w14:textId="0B87768B" w:rsidR="00F95A9C" w:rsidRPr="00F3532A" w:rsidRDefault="00902426" w:rsidP="009E1E7D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F3532A">
              <w:rPr>
                <w:rFonts w:asciiTheme="majorHAnsi" w:hAnsiTheme="majorHAnsi" w:cstheme="majorHAnsi"/>
              </w:rPr>
              <w:t>Stil digler med låg frem og n</w:t>
            </w:r>
            <w:r w:rsidR="00F95A9C" w:rsidRPr="00F3532A">
              <w:rPr>
                <w:rFonts w:asciiTheme="majorHAnsi" w:hAnsiTheme="majorHAnsi" w:cstheme="majorHAnsi"/>
              </w:rPr>
              <w:t>oter tal på hver digel, så I ved</w:t>
            </w:r>
            <w:r w:rsidR="00D2627F">
              <w:rPr>
                <w:rFonts w:asciiTheme="majorHAnsi" w:hAnsiTheme="majorHAnsi" w:cstheme="majorHAnsi"/>
              </w:rPr>
              <w:t>,</w:t>
            </w:r>
            <w:r w:rsidR="00F95A9C" w:rsidRPr="00F3532A">
              <w:rPr>
                <w:rFonts w:asciiTheme="majorHAnsi" w:hAnsiTheme="majorHAnsi" w:cstheme="majorHAnsi"/>
              </w:rPr>
              <w:t xml:space="preserve"> hvilket salt</w:t>
            </w:r>
            <w:r w:rsidR="00E805FB">
              <w:rPr>
                <w:rFonts w:asciiTheme="majorHAnsi" w:hAnsiTheme="majorHAnsi" w:cstheme="majorHAnsi"/>
              </w:rPr>
              <w:t>,</w:t>
            </w:r>
            <w:r w:rsidR="00F95A9C" w:rsidRPr="00F3532A">
              <w:rPr>
                <w:rFonts w:asciiTheme="majorHAnsi" w:hAnsiTheme="majorHAnsi" w:cstheme="majorHAnsi"/>
              </w:rPr>
              <w:t xml:space="preserve"> der er i diglen</w:t>
            </w:r>
            <w:r w:rsidR="006403E3" w:rsidRPr="00F3532A">
              <w:rPr>
                <w:rFonts w:asciiTheme="majorHAnsi" w:hAnsiTheme="majorHAnsi" w:cstheme="majorHAnsi"/>
              </w:rPr>
              <w:t>.</w:t>
            </w:r>
          </w:p>
          <w:p w14:paraId="63902487" w14:textId="0000E7B8" w:rsidR="006403E3" w:rsidRPr="00F3532A" w:rsidRDefault="006403E3" w:rsidP="009E1E7D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F3532A">
              <w:rPr>
                <w:rFonts w:asciiTheme="majorHAnsi" w:hAnsiTheme="majorHAnsi" w:cstheme="majorHAnsi"/>
              </w:rPr>
              <w:t xml:space="preserve">Kom en spatelfuld af hvert salt i </w:t>
            </w:r>
            <w:r w:rsidR="00D2627F">
              <w:rPr>
                <w:rFonts w:asciiTheme="majorHAnsi" w:hAnsiTheme="majorHAnsi" w:cstheme="majorHAnsi"/>
              </w:rPr>
              <w:t>hver digel (dog intet salt i digel 6)</w:t>
            </w:r>
            <w:r w:rsidRPr="00F3532A">
              <w:rPr>
                <w:rFonts w:asciiTheme="majorHAnsi" w:hAnsiTheme="majorHAnsi" w:cstheme="majorHAnsi"/>
              </w:rPr>
              <w:t>. Husk at skifte spatel hver gang.</w:t>
            </w:r>
            <w:r w:rsidR="00000469">
              <w:rPr>
                <w:rFonts w:asciiTheme="majorHAnsi" w:hAnsiTheme="majorHAnsi" w:cstheme="majorHAnsi"/>
              </w:rPr>
              <w:t xml:space="preserve"> Luk beholderen med saltet så snart du har udtaget en spatelfuld.</w:t>
            </w:r>
          </w:p>
          <w:p w14:paraId="46D368EF" w14:textId="77777777" w:rsidR="00E01C0F" w:rsidRDefault="006403E3" w:rsidP="002D2609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F3532A">
              <w:rPr>
                <w:rFonts w:asciiTheme="majorHAnsi" w:hAnsiTheme="majorHAnsi" w:cstheme="majorHAnsi"/>
              </w:rPr>
              <w:t>Tilsæt ca</w:t>
            </w:r>
            <w:r w:rsidR="00D2627F">
              <w:rPr>
                <w:rFonts w:asciiTheme="majorHAnsi" w:hAnsiTheme="majorHAnsi" w:cstheme="majorHAnsi"/>
              </w:rPr>
              <w:t>. 2</w:t>
            </w:r>
            <w:r w:rsidRPr="00F3532A">
              <w:rPr>
                <w:rFonts w:asciiTheme="majorHAnsi" w:hAnsiTheme="majorHAnsi" w:cstheme="majorHAnsi"/>
              </w:rPr>
              <w:t xml:space="preserve"> ml ethanol til hver digel</w:t>
            </w:r>
            <w:r w:rsidR="00C80D6F" w:rsidRPr="00F3532A">
              <w:rPr>
                <w:rFonts w:asciiTheme="majorHAnsi" w:hAnsiTheme="majorHAnsi" w:cstheme="majorHAnsi"/>
              </w:rPr>
              <w:t xml:space="preserve">, rør lidt med spatlen, så du får opløst lidt af saltet i ethanolen. </w:t>
            </w:r>
          </w:p>
          <w:p w14:paraId="6F4D9745" w14:textId="08D492A7" w:rsidR="00E01C0F" w:rsidRDefault="00E01C0F" w:rsidP="002D2609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Antænd digler</w:t>
            </w:r>
            <w:r w:rsidR="00E805FB">
              <w:rPr>
                <w:rFonts w:asciiTheme="majorHAnsi" w:hAnsiTheme="majorHAnsi" w:cstheme="majorHAnsi"/>
              </w:rPr>
              <w:t>ne.</w:t>
            </w:r>
          </w:p>
          <w:p w14:paraId="1C57FFCB" w14:textId="10404F76" w:rsidR="00E01C0F" w:rsidRPr="00E01C0F" w:rsidRDefault="009E1E7D" w:rsidP="00E01C0F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2D2609">
              <w:rPr>
                <w:rFonts w:asciiTheme="majorHAnsi" w:hAnsiTheme="majorHAnsi" w:cstheme="majorHAnsi"/>
              </w:rPr>
              <w:t>Iagttag og noter ned.</w:t>
            </w:r>
            <w:r w:rsidR="00E01C0F">
              <w:rPr>
                <w:rFonts w:asciiTheme="majorHAnsi" w:hAnsiTheme="majorHAnsi" w:cstheme="majorHAnsi"/>
              </w:rPr>
              <w:t xml:space="preserve"> Evt. kan I m</w:t>
            </w:r>
            <w:r w:rsidR="00E01C0F" w:rsidRPr="00F3532A">
              <w:rPr>
                <w:rFonts w:asciiTheme="majorHAnsi" w:hAnsiTheme="majorHAnsi" w:cstheme="majorHAnsi"/>
              </w:rPr>
              <w:t>ørklæg</w:t>
            </w:r>
            <w:r w:rsidR="00E01C0F">
              <w:rPr>
                <w:rFonts w:asciiTheme="majorHAnsi" w:hAnsiTheme="majorHAnsi" w:cstheme="majorHAnsi"/>
              </w:rPr>
              <w:t>ge</w:t>
            </w:r>
            <w:r w:rsidR="00E01C0F" w:rsidRPr="00F3532A">
              <w:rPr>
                <w:rFonts w:asciiTheme="majorHAnsi" w:hAnsiTheme="majorHAnsi" w:cstheme="majorHAnsi"/>
              </w:rPr>
              <w:t xml:space="preserve"> lokalet (</w:t>
            </w:r>
            <w:r w:rsidR="00E01C0F">
              <w:rPr>
                <w:rFonts w:asciiTheme="majorHAnsi" w:hAnsiTheme="majorHAnsi" w:cstheme="majorHAnsi"/>
              </w:rPr>
              <w:t xml:space="preserve">spørg jeres lærer og </w:t>
            </w:r>
            <w:r w:rsidR="00E01C0F" w:rsidRPr="00F3532A">
              <w:rPr>
                <w:rFonts w:asciiTheme="majorHAnsi" w:hAnsiTheme="majorHAnsi" w:cstheme="majorHAnsi"/>
              </w:rPr>
              <w:t>vent ge</w:t>
            </w:r>
            <w:r w:rsidR="00E01C0F">
              <w:rPr>
                <w:rFonts w:asciiTheme="majorHAnsi" w:hAnsiTheme="majorHAnsi" w:cstheme="majorHAnsi"/>
              </w:rPr>
              <w:t>r</w:t>
            </w:r>
            <w:r w:rsidR="00E01C0F" w:rsidRPr="00F3532A">
              <w:rPr>
                <w:rFonts w:asciiTheme="majorHAnsi" w:hAnsiTheme="majorHAnsi" w:cstheme="majorHAnsi"/>
              </w:rPr>
              <w:t>ne til alle grupper er klar).</w:t>
            </w:r>
            <w:r w:rsidRPr="00E01C0F">
              <w:rPr>
                <w:rFonts w:asciiTheme="majorHAnsi" w:hAnsiTheme="majorHAnsi" w:cstheme="majorHAnsi"/>
              </w:rPr>
              <w:t xml:space="preserve"> </w:t>
            </w:r>
          </w:p>
          <w:p w14:paraId="58E584E5" w14:textId="7A638BC9" w:rsidR="009E1E7D" w:rsidRDefault="009E1E7D" w:rsidP="002D2609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2D2609">
              <w:rPr>
                <w:rFonts w:asciiTheme="majorHAnsi" w:hAnsiTheme="majorHAnsi" w:cstheme="majorHAnsi"/>
              </w:rPr>
              <w:t>Tag et enkelt foto.</w:t>
            </w:r>
          </w:p>
          <w:p w14:paraId="782819B5" w14:textId="3BAC0ACF" w:rsidR="000C7E9F" w:rsidRDefault="009E1E7D" w:rsidP="00DC5E00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Læg låg på diglerne for at slukke ilden</w:t>
            </w:r>
            <w:r w:rsidR="002D2609">
              <w:rPr>
                <w:rFonts w:asciiTheme="majorHAnsi" w:hAnsiTheme="majorHAnsi" w:cstheme="majorHAnsi"/>
              </w:rPr>
              <w:t>.</w:t>
            </w:r>
          </w:p>
          <w:p w14:paraId="52278250" w14:textId="2E69950F" w:rsidR="00E01C0F" w:rsidRPr="00DC5E00" w:rsidRDefault="00E01C0F" w:rsidP="00DC5E00">
            <w:pPr>
              <w:pStyle w:val="ListParagraph"/>
              <w:numPr>
                <w:ilvl w:val="0"/>
                <w:numId w:val="4"/>
              </w:num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Behold handskerne på</w:t>
            </w:r>
            <w:r w:rsidR="00E805FB">
              <w:rPr>
                <w:rFonts w:asciiTheme="majorHAnsi" w:hAnsiTheme="majorHAnsi" w:cstheme="majorHAnsi"/>
              </w:rPr>
              <w:t xml:space="preserve"> til </w:t>
            </w:r>
            <w:r>
              <w:rPr>
                <w:rFonts w:asciiTheme="majorHAnsi" w:hAnsiTheme="majorHAnsi" w:cstheme="majorHAnsi"/>
              </w:rPr>
              <w:t>oprydning.</w:t>
            </w:r>
          </w:p>
          <w:p w14:paraId="356F30C3" w14:textId="77777777" w:rsidR="00847106" w:rsidRDefault="00847106" w:rsidP="000C7E9F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</w:p>
          <w:p w14:paraId="05AE73FF" w14:textId="77777777" w:rsidR="00F95A9C" w:rsidRPr="000C7E9F" w:rsidRDefault="00F95A9C" w:rsidP="000C7E9F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  <w:r w:rsidRPr="000C7E9F">
              <w:rPr>
                <w:b/>
                <w:sz w:val="28"/>
                <w:szCs w:val="28"/>
              </w:rPr>
              <w:t>Oprydning og bortskaffelse</w:t>
            </w:r>
          </w:p>
          <w:p w14:paraId="10A4B83C" w14:textId="27FE6910" w:rsidR="000C7E9F" w:rsidRDefault="00F95A9C" w:rsidP="002D2609">
            <w:p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F3532A">
              <w:rPr>
                <w:rFonts w:asciiTheme="majorHAnsi" w:hAnsiTheme="majorHAnsi" w:cstheme="majorHAnsi"/>
              </w:rPr>
              <w:t>Ryd op og stil tingene på plads.</w:t>
            </w:r>
            <w:r w:rsidR="000C7E9F" w:rsidRPr="00C33C0C">
              <w:rPr>
                <w:rFonts w:asciiTheme="majorHAnsi" w:hAnsiTheme="majorHAnsi" w:cstheme="majorHAnsi"/>
              </w:rPr>
              <w:t xml:space="preserve"> </w:t>
            </w:r>
            <w:r w:rsidRPr="00F3532A">
              <w:rPr>
                <w:rFonts w:asciiTheme="majorHAnsi" w:hAnsiTheme="majorHAnsi" w:cstheme="majorHAnsi"/>
              </w:rPr>
              <w:t xml:space="preserve">Digler med </w:t>
            </w:r>
            <w:r w:rsidR="006403E3" w:rsidRPr="00F3532A">
              <w:rPr>
                <w:rFonts w:asciiTheme="majorHAnsi" w:hAnsiTheme="majorHAnsi" w:cstheme="majorHAnsi"/>
              </w:rPr>
              <w:t xml:space="preserve">ethanol og </w:t>
            </w:r>
            <w:r w:rsidRPr="00F3532A">
              <w:rPr>
                <w:rFonts w:asciiTheme="majorHAnsi" w:hAnsiTheme="majorHAnsi" w:cstheme="majorHAnsi"/>
              </w:rPr>
              <w:t>salte</w:t>
            </w:r>
            <w:r w:rsidR="000F1E45">
              <w:rPr>
                <w:rFonts w:asciiTheme="majorHAnsi" w:hAnsiTheme="majorHAnsi" w:cstheme="majorHAnsi"/>
              </w:rPr>
              <w:t xml:space="preserve">ne: natriumchlorid og </w:t>
            </w:r>
            <w:proofErr w:type="spellStart"/>
            <w:r w:rsidR="000F1E45">
              <w:rPr>
                <w:rFonts w:asciiTheme="majorHAnsi" w:hAnsiTheme="majorHAnsi" w:cstheme="majorHAnsi"/>
              </w:rPr>
              <w:t>kaliumchlorid</w:t>
            </w:r>
            <w:proofErr w:type="spellEnd"/>
            <w:r w:rsidR="006403E3" w:rsidRPr="00F3532A">
              <w:rPr>
                <w:rFonts w:asciiTheme="majorHAnsi" w:hAnsiTheme="majorHAnsi" w:cstheme="majorHAnsi"/>
              </w:rPr>
              <w:t xml:space="preserve"> skal skylles ud i vasken. </w:t>
            </w:r>
            <w:r w:rsidR="002D2609">
              <w:rPr>
                <w:rFonts w:asciiTheme="majorHAnsi" w:hAnsiTheme="majorHAnsi" w:cstheme="majorHAnsi"/>
              </w:rPr>
              <w:t xml:space="preserve"> Resten af </w:t>
            </w:r>
            <w:r w:rsidR="004443B8">
              <w:rPr>
                <w:rFonts w:asciiTheme="majorHAnsi" w:hAnsiTheme="majorHAnsi" w:cstheme="majorHAnsi"/>
              </w:rPr>
              <w:t xml:space="preserve">de andre </w:t>
            </w:r>
            <w:r w:rsidR="002D2609">
              <w:rPr>
                <w:rFonts w:asciiTheme="majorHAnsi" w:hAnsiTheme="majorHAnsi" w:cstheme="majorHAnsi"/>
              </w:rPr>
              <w:t xml:space="preserve">salte skal </w:t>
            </w:r>
            <w:r w:rsidR="00F616F9">
              <w:rPr>
                <w:rFonts w:asciiTheme="majorHAnsi" w:hAnsiTheme="majorHAnsi" w:cstheme="majorHAnsi"/>
              </w:rPr>
              <w:t>opsamles til kemikalieaffald</w:t>
            </w:r>
            <w:r w:rsidR="00864D52">
              <w:rPr>
                <w:rFonts w:asciiTheme="majorHAnsi" w:hAnsiTheme="majorHAnsi" w:cstheme="majorHAnsi"/>
              </w:rPr>
              <w:t xml:space="preserve"> -</w:t>
            </w:r>
            <w:r w:rsidR="006403E3" w:rsidRPr="00F3532A">
              <w:rPr>
                <w:rFonts w:asciiTheme="majorHAnsi" w:hAnsiTheme="majorHAnsi" w:cstheme="majorHAnsi"/>
              </w:rPr>
              <w:t xml:space="preserve"> det hjælper din lærer dig med. </w:t>
            </w:r>
          </w:p>
          <w:p w14:paraId="1A3C8AEC" w14:textId="77777777" w:rsidR="000C7E9F" w:rsidRPr="00F3532A" w:rsidRDefault="000C7E9F" w:rsidP="005F5176">
            <w:pPr>
              <w:rPr>
                <w:rFonts w:asciiTheme="majorHAnsi" w:hAnsiTheme="majorHAnsi" w:cstheme="majorHAnsi"/>
              </w:rPr>
            </w:pPr>
            <w:r w:rsidRPr="00C33C0C">
              <w:rPr>
                <w:rFonts w:asciiTheme="majorHAnsi" w:hAnsiTheme="majorHAnsi" w:cstheme="majorHAnsi"/>
              </w:rPr>
              <w:t>Tør bordet af, hvor du har lavet forsøget, så du sikrer dig, at der ikke er spildt noget, som de næste elever kommer til at røre ved.</w:t>
            </w:r>
          </w:p>
          <w:p w14:paraId="1FAA5142" w14:textId="77777777" w:rsidR="005F5176" w:rsidRPr="00F3532A" w:rsidRDefault="005F5176" w:rsidP="005955AB">
            <w:p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</w:p>
          <w:p w14:paraId="63FC1C6D" w14:textId="77777777" w:rsidR="005F5176" w:rsidRPr="000C7E9F" w:rsidRDefault="005F5176" w:rsidP="005955AB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  <w:r w:rsidRPr="000C7E9F">
              <w:rPr>
                <w:b/>
                <w:sz w:val="28"/>
                <w:szCs w:val="28"/>
              </w:rPr>
              <w:t xml:space="preserve">Resultater </w:t>
            </w:r>
          </w:p>
          <w:p w14:paraId="59DB7E6D" w14:textId="6203E687" w:rsidR="005955AB" w:rsidRPr="00F3532A" w:rsidRDefault="005955AB" w:rsidP="005955AB">
            <w:pPr>
              <w:tabs>
                <w:tab w:val="left" w:pos="5355"/>
              </w:tabs>
              <w:rPr>
                <w:rFonts w:asciiTheme="majorHAnsi" w:hAnsiTheme="majorHAnsi" w:cstheme="majorHAnsi"/>
              </w:rPr>
            </w:pPr>
            <w:r w:rsidRPr="00F3532A">
              <w:rPr>
                <w:rFonts w:asciiTheme="majorHAnsi" w:hAnsiTheme="majorHAnsi" w:cstheme="majorHAnsi"/>
              </w:rPr>
              <w:t>Ops</w:t>
            </w:r>
            <w:r w:rsidR="000C7E9F">
              <w:rPr>
                <w:rFonts w:asciiTheme="majorHAnsi" w:hAnsiTheme="majorHAnsi" w:cstheme="majorHAnsi"/>
              </w:rPr>
              <w:t xml:space="preserve">kriv resultater </w:t>
            </w:r>
            <w:r w:rsidR="00E01C0F">
              <w:rPr>
                <w:rFonts w:asciiTheme="majorHAnsi" w:hAnsiTheme="majorHAnsi" w:cstheme="majorHAnsi"/>
              </w:rPr>
              <w:t xml:space="preserve">fra forsøget. Indsæt </w:t>
            </w:r>
            <w:r w:rsidR="000C7E9F">
              <w:rPr>
                <w:rFonts w:asciiTheme="majorHAnsi" w:hAnsiTheme="majorHAnsi" w:cstheme="majorHAnsi"/>
              </w:rPr>
              <w:t xml:space="preserve">et </w:t>
            </w:r>
            <w:r w:rsidR="00E01C0F">
              <w:rPr>
                <w:rFonts w:asciiTheme="majorHAnsi" w:hAnsiTheme="majorHAnsi" w:cstheme="majorHAnsi"/>
              </w:rPr>
              <w:t>f</w:t>
            </w:r>
            <w:r w:rsidRPr="00F3532A">
              <w:rPr>
                <w:rFonts w:asciiTheme="majorHAnsi" w:hAnsiTheme="majorHAnsi" w:cstheme="majorHAnsi"/>
              </w:rPr>
              <w:t xml:space="preserve">oto af </w:t>
            </w:r>
            <w:r w:rsidR="005F5176" w:rsidRPr="00F3532A">
              <w:rPr>
                <w:rFonts w:asciiTheme="majorHAnsi" w:hAnsiTheme="majorHAnsi" w:cstheme="majorHAnsi"/>
              </w:rPr>
              <w:t>metallernes flammefarver.</w:t>
            </w:r>
          </w:p>
          <w:p w14:paraId="548E0CF7" w14:textId="77777777" w:rsidR="00F95A9C" w:rsidRPr="000C7E9F" w:rsidRDefault="00F95A9C" w:rsidP="00F95A9C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</w:p>
          <w:p w14:paraId="689432C0" w14:textId="77777777" w:rsidR="00F95A9C" w:rsidRPr="000C7E9F" w:rsidRDefault="00F95A9C" w:rsidP="00F95A9C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  <w:r w:rsidRPr="000C7E9F">
              <w:rPr>
                <w:b/>
                <w:sz w:val="28"/>
                <w:szCs w:val="28"/>
              </w:rPr>
              <w:t>Databehandling</w:t>
            </w:r>
            <w:r w:rsidR="005F5176" w:rsidRPr="000C7E9F">
              <w:rPr>
                <w:b/>
                <w:sz w:val="28"/>
                <w:szCs w:val="28"/>
              </w:rPr>
              <w:t xml:space="preserve"> </w:t>
            </w:r>
            <w:r w:rsidRPr="000C7E9F">
              <w:rPr>
                <w:b/>
                <w:sz w:val="28"/>
                <w:szCs w:val="28"/>
              </w:rPr>
              <w:t xml:space="preserve"> </w:t>
            </w:r>
          </w:p>
          <w:p w14:paraId="186BD37B" w14:textId="77777777" w:rsidR="005955AB" w:rsidRDefault="005955AB" w:rsidP="00F616F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0C7E9F">
              <w:rPr>
                <w:rFonts w:asciiTheme="majorHAnsi" w:hAnsiTheme="majorHAnsi" w:cstheme="majorHAnsi"/>
              </w:rPr>
              <w:t xml:space="preserve">Beskriv </w:t>
            </w:r>
            <w:r w:rsidR="005F5176" w:rsidRPr="000C7E9F">
              <w:rPr>
                <w:rFonts w:asciiTheme="majorHAnsi" w:hAnsiTheme="majorHAnsi" w:cstheme="majorHAnsi"/>
              </w:rPr>
              <w:t xml:space="preserve">kort </w:t>
            </w:r>
            <w:r w:rsidRPr="000C7E9F">
              <w:rPr>
                <w:rFonts w:asciiTheme="majorHAnsi" w:hAnsiTheme="majorHAnsi" w:cstheme="majorHAnsi"/>
              </w:rPr>
              <w:t xml:space="preserve">jeres </w:t>
            </w:r>
            <w:r w:rsidR="00F879D4">
              <w:rPr>
                <w:rFonts w:asciiTheme="majorHAnsi" w:hAnsiTheme="majorHAnsi" w:cstheme="majorHAnsi"/>
              </w:rPr>
              <w:t>iagttagelser.</w:t>
            </w:r>
          </w:p>
          <w:p w14:paraId="7B9CE674" w14:textId="77777777" w:rsidR="004F658D" w:rsidRPr="000C7E9F" w:rsidRDefault="004F658D" w:rsidP="00F616F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0C7E9F">
              <w:rPr>
                <w:rFonts w:asciiTheme="majorHAnsi" w:hAnsiTheme="majorHAnsi" w:cstheme="majorHAnsi"/>
              </w:rPr>
              <w:t xml:space="preserve">Digel nummer </w:t>
            </w:r>
            <w:r>
              <w:rPr>
                <w:rFonts w:asciiTheme="majorHAnsi" w:hAnsiTheme="majorHAnsi" w:cstheme="majorHAnsi"/>
              </w:rPr>
              <w:t>6</w:t>
            </w:r>
            <w:r w:rsidRPr="000C7E9F">
              <w:rPr>
                <w:rFonts w:asciiTheme="majorHAnsi" w:hAnsiTheme="majorHAnsi" w:cstheme="majorHAnsi"/>
              </w:rPr>
              <w:t xml:space="preserve"> var kontrolfo</w:t>
            </w:r>
            <w:r>
              <w:rPr>
                <w:rFonts w:asciiTheme="majorHAnsi" w:hAnsiTheme="majorHAnsi" w:cstheme="majorHAnsi"/>
              </w:rPr>
              <w:t>rsøg. Hvad er det en kontrol på</w:t>
            </w:r>
            <w:r w:rsidRPr="000C7E9F">
              <w:rPr>
                <w:rFonts w:asciiTheme="majorHAnsi" w:hAnsiTheme="majorHAnsi" w:cstheme="majorHAnsi"/>
              </w:rPr>
              <w:t>?</w:t>
            </w:r>
          </w:p>
          <w:p w14:paraId="4D41E900" w14:textId="77777777" w:rsidR="00F95A9C" w:rsidRDefault="00F879D4" w:rsidP="00F616F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Forklar jeres iagttagelser.</w:t>
            </w:r>
          </w:p>
          <w:p w14:paraId="74947E63" w14:textId="77777777" w:rsidR="00F616F9" w:rsidRDefault="00EF70C0" w:rsidP="00F616F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Undersøg på internettet</w:t>
            </w:r>
            <w:r w:rsidR="004F658D">
              <w:rPr>
                <w:rFonts w:asciiTheme="majorHAnsi" w:hAnsiTheme="majorHAnsi" w:cstheme="majorHAnsi"/>
              </w:rPr>
              <w:t>, hvilke flammefarver I</w:t>
            </w:r>
            <w:r>
              <w:rPr>
                <w:rFonts w:asciiTheme="majorHAnsi" w:hAnsiTheme="majorHAnsi" w:cstheme="majorHAnsi"/>
              </w:rPr>
              <w:t xml:space="preserve"> ville forvente at se.</w:t>
            </w:r>
          </w:p>
          <w:p w14:paraId="7FC1908D" w14:textId="77777777" w:rsidR="00EF70C0" w:rsidRDefault="00EF70C0" w:rsidP="00F616F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Sammenlign </w:t>
            </w:r>
            <w:r w:rsidR="00DC5E00">
              <w:rPr>
                <w:rFonts w:asciiTheme="majorHAnsi" w:hAnsiTheme="majorHAnsi" w:cstheme="majorHAnsi"/>
              </w:rPr>
              <w:t>jeres forventning med jeres faktiske resultater.</w:t>
            </w:r>
          </w:p>
          <w:p w14:paraId="3FD36357" w14:textId="644BAE62" w:rsidR="00F879D4" w:rsidRDefault="00F879D4" w:rsidP="00F616F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Hvorfor </w:t>
            </w:r>
            <w:r w:rsidR="00F546A3">
              <w:rPr>
                <w:rFonts w:asciiTheme="majorHAnsi" w:hAnsiTheme="majorHAnsi" w:cstheme="majorHAnsi"/>
              </w:rPr>
              <w:t>hælder</w:t>
            </w:r>
            <w:r>
              <w:rPr>
                <w:rFonts w:asciiTheme="majorHAnsi" w:hAnsiTheme="majorHAnsi" w:cstheme="majorHAnsi"/>
              </w:rPr>
              <w:t xml:space="preserve"> vi ikke blot alle diglernes indhold i vasken? Hvad har det med bæredygtighed at gøre? </w:t>
            </w:r>
          </w:p>
          <w:p w14:paraId="2B96CCA9" w14:textId="77777777" w:rsidR="00F879D4" w:rsidRDefault="00F879D4" w:rsidP="00F879D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Hvorfor hælder vi ikke blot alle diglernes indhold til kemikalieaffald? Hvad har det med bæredygtighed at gøre? </w:t>
            </w:r>
          </w:p>
          <w:p w14:paraId="533630E2" w14:textId="77777777" w:rsidR="000C7E9F" w:rsidRPr="00F879D4" w:rsidRDefault="000C7E9F" w:rsidP="00F879D4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60FE1E7F" w14:textId="77777777" w:rsidR="00F95A9C" w:rsidRPr="000C7E9F" w:rsidRDefault="00F95A9C" w:rsidP="00F95A9C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  <w:r w:rsidRPr="000C7E9F">
              <w:rPr>
                <w:b/>
                <w:sz w:val="28"/>
                <w:szCs w:val="28"/>
              </w:rPr>
              <w:t xml:space="preserve">Konklusion </w:t>
            </w:r>
          </w:p>
          <w:p w14:paraId="0274FCE9" w14:textId="6A707E99" w:rsidR="004218D3" w:rsidRPr="00C33C0C" w:rsidRDefault="00DC5E00" w:rsidP="00F95A9C">
            <w:pPr>
              <w:spacing w:after="30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Skriv en kort konklusion</w:t>
            </w:r>
            <w:r w:rsidR="00864D52">
              <w:rPr>
                <w:rFonts w:asciiTheme="majorHAnsi" w:hAnsiTheme="majorHAnsi" w:cstheme="majorHAnsi"/>
                <w:noProof/>
              </w:rPr>
              <w:t>. Den kan være meget kort</w:t>
            </w:r>
            <w:r>
              <w:rPr>
                <w:rFonts w:asciiTheme="majorHAnsi" w:hAnsiTheme="majorHAnsi" w:cstheme="majorHAnsi"/>
                <w:noProof/>
              </w:rPr>
              <w:t xml:space="preserve">, </w:t>
            </w:r>
            <w:r w:rsidR="00864D52">
              <w:rPr>
                <w:rFonts w:asciiTheme="majorHAnsi" w:hAnsiTheme="majorHAnsi" w:cstheme="majorHAnsi"/>
                <w:noProof/>
              </w:rPr>
              <w:t>I behøver ikke finde på noget nyt.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72B51" w14:textId="77777777" w:rsidR="004218D3" w:rsidRPr="00C33C0C" w:rsidRDefault="004218D3">
            <w:pPr>
              <w:spacing w:after="300"/>
              <w:rPr>
                <w:rFonts w:asciiTheme="majorHAnsi" w:hAnsiTheme="majorHAnsi" w:cstheme="majorHAnsi"/>
                <w:color w:val="333333"/>
                <w:sz w:val="21"/>
                <w:szCs w:val="21"/>
              </w:rPr>
            </w:pPr>
          </w:p>
        </w:tc>
      </w:tr>
    </w:tbl>
    <w:p w14:paraId="73A53777" w14:textId="77777777" w:rsidR="00594D24" w:rsidRPr="00C33C0C" w:rsidRDefault="00594D24" w:rsidP="00DC5E00">
      <w:pPr>
        <w:rPr>
          <w:rFonts w:asciiTheme="majorHAnsi" w:hAnsiTheme="majorHAnsi" w:cstheme="majorHAnsi"/>
          <w:sz w:val="28"/>
          <w:szCs w:val="28"/>
        </w:rPr>
      </w:pPr>
    </w:p>
    <w:sectPr w:rsidR="00594D24" w:rsidRPr="00C33C0C">
      <w:headerReference w:type="default" r:id="rId25"/>
      <w:footerReference w:type="even" r:id="rId26"/>
      <w:footerReference w:type="default" r:id="rId27"/>
      <w:pgSz w:w="11906" w:h="16838"/>
      <w:pgMar w:top="1079" w:right="1134" w:bottom="899" w:left="1134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631729" w16cex:dateUtc="2024-11-22T10:02:00Z"/>
  <w16cex:commentExtensible w16cex:durableId="6AC85FC6" w16cex:dateUtc="2024-11-22T10:09:00Z"/>
  <w16cex:commentExtensible w16cex:durableId="772BA1EA" w16cex:dateUtc="2024-11-22T10:09:00Z"/>
  <w16cex:commentExtensible w16cex:durableId="4685FE3B" w16cex:dateUtc="2024-11-22T10:10:00Z"/>
  <w16cex:commentExtensible w16cex:durableId="07FDCA8B" w16cex:dateUtc="2024-11-22T10:11:00Z"/>
  <w16cex:commentExtensible w16cex:durableId="35F1F2CD" w16cex:dateUtc="2024-11-22T10:13:00Z"/>
  <w16cex:commentExtensible w16cex:durableId="4E683AF2" w16cex:dateUtc="2024-11-22T10:17:00Z"/>
  <w16cex:commentExtensible w16cex:durableId="6C96EB64" w16cex:dateUtc="2024-11-22T10:20:00Z"/>
  <w16cex:commentExtensible w16cex:durableId="74CE556C" w16cex:dateUtc="2024-11-22T10:21:00Z"/>
  <w16cex:commentExtensible w16cex:durableId="6F4E454C" w16cex:dateUtc="2024-11-22T10:22:00Z"/>
  <w16cex:commentExtensible w16cex:durableId="337BD614" w16cex:dateUtc="2024-11-22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40E0A3" w16cid:durableId="7F631729"/>
  <w16cid:commentId w16cid:paraId="0C9DDD77" w16cid:durableId="6AC85FC6"/>
  <w16cid:commentId w16cid:paraId="42A7558A" w16cid:durableId="772BA1EA"/>
  <w16cid:commentId w16cid:paraId="1AB342A6" w16cid:durableId="4685FE3B"/>
  <w16cid:commentId w16cid:paraId="1A26CB93" w16cid:durableId="07FDCA8B"/>
  <w16cid:commentId w16cid:paraId="7A3027BB" w16cid:durableId="35F1F2CD"/>
  <w16cid:commentId w16cid:paraId="380B4A15" w16cid:durableId="4E683AF2"/>
  <w16cid:commentId w16cid:paraId="0E7180DE" w16cid:durableId="6C96EB64"/>
  <w16cid:commentId w16cid:paraId="56A6F0A7" w16cid:durableId="74CE556C"/>
  <w16cid:commentId w16cid:paraId="2E42BAB8" w16cid:durableId="6F4E454C"/>
  <w16cid:commentId w16cid:paraId="03A96D53" w16cid:durableId="337BD6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B9942" w14:textId="77777777" w:rsidR="00E211F1" w:rsidRDefault="00E211F1">
      <w:r>
        <w:separator/>
      </w:r>
    </w:p>
  </w:endnote>
  <w:endnote w:type="continuationSeparator" w:id="0">
    <w:p w14:paraId="15C2354A" w14:textId="77777777" w:rsidR="00E211F1" w:rsidRDefault="00E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2FF9" w14:textId="77777777" w:rsidR="00594D24" w:rsidRDefault="00D70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B456B3" w14:textId="77777777" w:rsidR="00594D24" w:rsidRDefault="00594D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171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9E092" w14:textId="69448FE9" w:rsidR="001338AC" w:rsidRDefault="00133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4802D2" w14:textId="77777777" w:rsidR="00594D24" w:rsidRDefault="00594D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7B5E" w14:textId="77777777" w:rsidR="00E211F1" w:rsidRDefault="00E211F1">
      <w:r>
        <w:separator/>
      </w:r>
    </w:p>
  </w:footnote>
  <w:footnote w:type="continuationSeparator" w:id="0">
    <w:p w14:paraId="3DBFAB5B" w14:textId="77777777" w:rsidR="00E211F1" w:rsidRDefault="00E211F1">
      <w:r>
        <w:continuationSeparator/>
      </w:r>
    </w:p>
  </w:footnote>
  <w:footnote w:id="1">
    <w:p w14:paraId="6F36F8D8" w14:textId="2177F576" w:rsidR="00F1034D" w:rsidRPr="00F1034D" w:rsidRDefault="00F1034D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I virkeligheden er det o</w:t>
      </w:r>
      <w:r w:rsidRPr="00F1034D">
        <w:rPr>
          <w:rFonts w:asciiTheme="majorHAnsi" w:hAnsiTheme="majorHAnsi" w:cstheme="majorHAnsi"/>
          <w:szCs w:val="28"/>
        </w:rPr>
        <w:t xml:space="preserve">fte </w:t>
      </w:r>
      <w:r>
        <w:rPr>
          <w:rFonts w:asciiTheme="majorHAnsi" w:hAnsiTheme="majorHAnsi" w:cstheme="majorHAnsi"/>
          <w:szCs w:val="28"/>
        </w:rPr>
        <w:t xml:space="preserve">en elektron </w:t>
      </w:r>
      <w:r w:rsidRPr="00F1034D">
        <w:rPr>
          <w:rFonts w:asciiTheme="majorHAnsi" w:hAnsiTheme="majorHAnsi" w:cstheme="majorHAnsi"/>
          <w:szCs w:val="28"/>
        </w:rPr>
        <w:t xml:space="preserve">fra en </w:t>
      </w:r>
      <w:r w:rsidRPr="00F1034D">
        <w:rPr>
          <w:rFonts w:asciiTheme="majorHAnsi" w:hAnsiTheme="majorHAnsi" w:cstheme="majorHAnsi"/>
          <w:szCs w:val="28"/>
          <w:u w:val="single"/>
        </w:rPr>
        <w:t>underskal</w:t>
      </w:r>
      <w:r w:rsidRPr="00F1034D">
        <w:rPr>
          <w:rFonts w:asciiTheme="majorHAnsi" w:hAnsiTheme="majorHAnsi" w:cstheme="majorHAnsi"/>
          <w:szCs w:val="28"/>
        </w:rPr>
        <w:t xml:space="preserve"> (</w:t>
      </w:r>
      <w:r w:rsidR="00476239">
        <w:rPr>
          <w:rFonts w:asciiTheme="majorHAnsi" w:hAnsiTheme="majorHAnsi" w:cstheme="majorHAnsi"/>
          <w:szCs w:val="28"/>
        </w:rPr>
        <w:t xml:space="preserve">en del af en elektronskal, der omtales som en </w:t>
      </w:r>
      <w:r w:rsidRPr="00F1034D">
        <w:rPr>
          <w:rFonts w:asciiTheme="majorHAnsi" w:hAnsiTheme="majorHAnsi" w:cstheme="majorHAnsi"/>
          <w:szCs w:val="28"/>
        </w:rPr>
        <w:t xml:space="preserve">orbital) af en skal til en anden underskal </w:t>
      </w:r>
      <w:r>
        <w:rPr>
          <w:rFonts w:asciiTheme="majorHAnsi" w:hAnsiTheme="majorHAnsi" w:cstheme="majorHAnsi"/>
          <w:szCs w:val="28"/>
        </w:rPr>
        <w:t xml:space="preserve">(en anden </w:t>
      </w:r>
      <w:r w:rsidR="00DE4A58">
        <w:rPr>
          <w:rFonts w:asciiTheme="majorHAnsi" w:hAnsiTheme="majorHAnsi" w:cstheme="majorHAnsi"/>
          <w:szCs w:val="28"/>
        </w:rPr>
        <w:t>o</w:t>
      </w:r>
      <w:r>
        <w:rPr>
          <w:rFonts w:asciiTheme="majorHAnsi" w:hAnsiTheme="majorHAnsi" w:cstheme="majorHAnsi"/>
          <w:szCs w:val="28"/>
        </w:rPr>
        <w:t xml:space="preserve">rbital) </w:t>
      </w:r>
      <w:r w:rsidRPr="00F1034D">
        <w:rPr>
          <w:rFonts w:asciiTheme="majorHAnsi" w:hAnsiTheme="majorHAnsi" w:cstheme="majorHAnsi"/>
          <w:szCs w:val="28"/>
        </w:rPr>
        <w:t>af samme skal, at elektronen springer.</w:t>
      </w:r>
      <w:r w:rsidR="00476239">
        <w:rPr>
          <w:rFonts w:asciiTheme="majorHAnsi" w:hAnsiTheme="majorHAnsi" w:cstheme="majorHAnsi"/>
          <w:szCs w:val="28"/>
        </w:rPr>
        <w:t xml:space="preserve"> </w:t>
      </w:r>
    </w:p>
  </w:footnote>
  <w:footnote w:id="2">
    <w:p w14:paraId="2AF5593A" w14:textId="77777777" w:rsidR="00760C75" w:rsidRDefault="00760C75" w:rsidP="00760C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</w:rPr>
        <w:t xml:space="preserve">Kilde: </w:t>
      </w:r>
      <w:hyperlink r:id="rId1" w:history="1">
        <w:r>
          <w:rPr>
            <w:rStyle w:val="Hyperlink"/>
            <w:rFonts w:cstheme="minorHAnsi"/>
          </w:rPr>
          <w:t>Kiros.dk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1CFA" w14:textId="77777777" w:rsidR="00A55940" w:rsidRDefault="00A55940" w:rsidP="00A55940">
    <w:pPr>
      <w:pStyle w:val="Header"/>
      <w:tabs>
        <w:tab w:val="clear" w:pos="4513"/>
        <w:tab w:val="clear" w:pos="9026"/>
        <w:tab w:val="left" w:pos="9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8FB"/>
    <w:multiLevelType w:val="hybridMultilevel"/>
    <w:tmpl w:val="F89862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3BB"/>
    <w:multiLevelType w:val="hybridMultilevel"/>
    <w:tmpl w:val="7DF829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54BC"/>
    <w:multiLevelType w:val="hybridMultilevel"/>
    <w:tmpl w:val="61AA15FC"/>
    <w:lvl w:ilvl="0" w:tplc="0406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9307C2"/>
    <w:multiLevelType w:val="hybridMultilevel"/>
    <w:tmpl w:val="8BEEA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32CD"/>
    <w:multiLevelType w:val="hybridMultilevel"/>
    <w:tmpl w:val="498E3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F5702"/>
    <w:multiLevelType w:val="hybridMultilevel"/>
    <w:tmpl w:val="6C800D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F4EF7"/>
    <w:multiLevelType w:val="hybridMultilevel"/>
    <w:tmpl w:val="1E0E7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4"/>
    <w:rsid w:val="00000469"/>
    <w:rsid w:val="00021D19"/>
    <w:rsid w:val="0006420E"/>
    <w:rsid w:val="0006713C"/>
    <w:rsid w:val="000B7204"/>
    <w:rsid w:val="000C76E3"/>
    <w:rsid w:val="000C7E9F"/>
    <w:rsid w:val="000D4FFC"/>
    <w:rsid w:val="000F1E45"/>
    <w:rsid w:val="001259DA"/>
    <w:rsid w:val="001338AC"/>
    <w:rsid w:val="00141F9C"/>
    <w:rsid w:val="001573F3"/>
    <w:rsid w:val="00235402"/>
    <w:rsid w:val="00253E2D"/>
    <w:rsid w:val="00283C64"/>
    <w:rsid w:val="002D2609"/>
    <w:rsid w:val="002F13FF"/>
    <w:rsid w:val="003572F7"/>
    <w:rsid w:val="00387E91"/>
    <w:rsid w:val="003E0511"/>
    <w:rsid w:val="003E7218"/>
    <w:rsid w:val="003F43B5"/>
    <w:rsid w:val="00402A6A"/>
    <w:rsid w:val="0041465E"/>
    <w:rsid w:val="004218D3"/>
    <w:rsid w:val="0043251F"/>
    <w:rsid w:val="00440DA5"/>
    <w:rsid w:val="004443B8"/>
    <w:rsid w:val="00476239"/>
    <w:rsid w:val="004D5EC0"/>
    <w:rsid w:val="004F24D3"/>
    <w:rsid w:val="004F2EB3"/>
    <w:rsid w:val="004F658D"/>
    <w:rsid w:val="00504E3F"/>
    <w:rsid w:val="00506E4F"/>
    <w:rsid w:val="00525421"/>
    <w:rsid w:val="00551810"/>
    <w:rsid w:val="00560889"/>
    <w:rsid w:val="00562D89"/>
    <w:rsid w:val="005652DA"/>
    <w:rsid w:val="00566069"/>
    <w:rsid w:val="00594D24"/>
    <w:rsid w:val="005955AB"/>
    <w:rsid w:val="005B3D5A"/>
    <w:rsid w:val="005C0B3D"/>
    <w:rsid w:val="005F5176"/>
    <w:rsid w:val="00614E4F"/>
    <w:rsid w:val="00626625"/>
    <w:rsid w:val="006403E3"/>
    <w:rsid w:val="00665DF6"/>
    <w:rsid w:val="00676EDD"/>
    <w:rsid w:val="006B75FC"/>
    <w:rsid w:val="006F250B"/>
    <w:rsid w:val="006F6B16"/>
    <w:rsid w:val="00702640"/>
    <w:rsid w:val="00730CCF"/>
    <w:rsid w:val="00750550"/>
    <w:rsid w:val="00757875"/>
    <w:rsid w:val="00760C75"/>
    <w:rsid w:val="007969C5"/>
    <w:rsid w:val="007A246A"/>
    <w:rsid w:val="007C7655"/>
    <w:rsid w:val="007F5CAE"/>
    <w:rsid w:val="00815463"/>
    <w:rsid w:val="00820907"/>
    <w:rsid w:val="00843E84"/>
    <w:rsid w:val="00844177"/>
    <w:rsid w:val="00847106"/>
    <w:rsid w:val="00857375"/>
    <w:rsid w:val="00864D52"/>
    <w:rsid w:val="008E223F"/>
    <w:rsid w:val="00902426"/>
    <w:rsid w:val="00902F8C"/>
    <w:rsid w:val="00931ECB"/>
    <w:rsid w:val="00984F2A"/>
    <w:rsid w:val="009B76EC"/>
    <w:rsid w:val="009E1E7D"/>
    <w:rsid w:val="009F63E4"/>
    <w:rsid w:val="00A23B04"/>
    <w:rsid w:val="00A266E3"/>
    <w:rsid w:val="00A27713"/>
    <w:rsid w:val="00A55940"/>
    <w:rsid w:val="00A66184"/>
    <w:rsid w:val="00A72048"/>
    <w:rsid w:val="00AB1D20"/>
    <w:rsid w:val="00AB5834"/>
    <w:rsid w:val="00AD3219"/>
    <w:rsid w:val="00AF1B88"/>
    <w:rsid w:val="00AF4A62"/>
    <w:rsid w:val="00AF65C3"/>
    <w:rsid w:val="00B12B81"/>
    <w:rsid w:val="00B24535"/>
    <w:rsid w:val="00B61083"/>
    <w:rsid w:val="00B9768D"/>
    <w:rsid w:val="00BC71B7"/>
    <w:rsid w:val="00BE00BD"/>
    <w:rsid w:val="00BF1FB5"/>
    <w:rsid w:val="00C0483F"/>
    <w:rsid w:val="00C1610E"/>
    <w:rsid w:val="00C170D9"/>
    <w:rsid w:val="00C254FD"/>
    <w:rsid w:val="00C33C0C"/>
    <w:rsid w:val="00C46665"/>
    <w:rsid w:val="00C507DB"/>
    <w:rsid w:val="00C80D6F"/>
    <w:rsid w:val="00C860FF"/>
    <w:rsid w:val="00CB16C6"/>
    <w:rsid w:val="00CB423A"/>
    <w:rsid w:val="00CB4E5D"/>
    <w:rsid w:val="00CE6EDE"/>
    <w:rsid w:val="00CF616E"/>
    <w:rsid w:val="00D16FE5"/>
    <w:rsid w:val="00D2627F"/>
    <w:rsid w:val="00D705C5"/>
    <w:rsid w:val="00D80631"/>
    <w:rsid w:val="00D9711F"/>
    <w:rsid w:val="00DC52D1"/>
    <w:rsid w:val="00DC5E00"/>
    <w:rsid w:val="00DD4344"/>
    <w:rsid w:val="00DE4A58"/>
    <w:rsid w:val="00DE5DB9"/>
    <w:rsid w:val="00E01C0F"/>
    <w:rsid w:val="00E104F0"/>
    <w:rsid w:val="00E125C0"/>
    <w:rsid w:val="00E211F1"/>
    <w:rsid w:val="00E805FB"/>
    <w:rsid w:val="00E85915"/>
    <w:rsid w:val="00EA286A"/>
    <w:rsid w:val="00EB4819"/>
    <w:rsid w:val="00EB55A4"/>
    <w:rsid w:val="00EE3E1F"/>
    <w:rsid w:val="00EE4EDE"/>
    <w:rsid w:val="00EF70C0"/>
    <w:rsid w:val="00F1034D"/>
    <w:rsid w:val="00F1300A"/>
    <w:rsid w:val="00F3532A"/>
    <w:rsid w:val="00F546A3"/>
    <w:rsid w:val="00F554ED"/>
    <w:rsid w:val="00F616F9"/>
    <w:rsid w:val="00F625B6"/>
    <w:rsid w:val="00F6302B"/>
    <w:rsid w:val="00F879D4"/>
    <w:rsid w:val="00F95A9C"/>
    <w:rsid w:val="00FD434C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8A10E"/>
  <w15:docId w15:val="{A25B85D5-EADA-4138-8740-8BE0227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40DA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C7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C7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760C7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60C7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9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40"/>
  </w:style>
  <w:style w:type="paragraph" w:styleId="Footer">
    <w:name w:val="footer"/>
    <w:basedOn w:val="Normal"/>
    <w:link w:val="FooterChar"/>
    <w:uiPriority w:val="99"/>
    <w:unhideWhenUsed/>
    <w:rsid w:val="00A55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940"/>
  </w:style>
  <w:style w:type="paragraph" w:styleId="NormalWeb">
    <w:name w:val="Normal (Web)"/>
    <w:basedOn w:val="Normal"/>
    <w:uiPriority w:val="99"/>
    <w:semiHidden/>
    <w:unhideWhenUsed/>
    <w:rsid w:val="00F625B6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F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oonline.com/da/blog/h-og-p-saetninger" TargetMode="External"/><Relationship Id="rId18" Type="http://schemas.openxmlformats.org/officeDocument/2006/relationships/hyperlink" Target="javascript:toggleDesc('p_saetninger')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javascript:toggleDesc('p_saetninger')" TargetMode="External"/><Relationship Id="rId25" Type="http://schemas.openxmlformats.org/officeDocument/2006/relationships/header" Target="header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8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javascript:toggleDesc('p_saetninger')" TargetMode="Externa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yperlink" Target="javascript:toggleDesc('h_saetninger')" TargetMode="External"/><Relationship Id="rId28" Type="http://schemas.openxmlformats.org/officeDocument/2006/relationships/fontTable" Target="fontTable.xml"/><Relationship Id="rId36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yperlink" Target="javascript:toggleDesc('h_saetninger'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ments.envato.com/beautiful-colorful-firework-display-at-night-for-c-XQ5AELY" TargetMode="External"/><Relationship Id="rId14" Type="http://schemas.openxmlformats.org/officeDocument/2006/relationships/image" Target="media/image5.gif"/><Relationship Id="rId22" Type="http://schemas.openxmlformats.org/officeDocument/2006/relationships/hyperlink" Target="javascript:toggleDesc('p_saetninger')" TargetMode="External"/><Relationship Id="rId27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CE9027DDE7A41A2E3D4E681CBBA0F" ma:contentTypeVersion="13" ma:contentTypeDescription="Opret et nyt dokument." ma:contentTypeScope="" ma:versionID="d194f7dd9949cfb9c81daf650d37ca84">
  <xsd:schema xmlns:xsd="http://www.w3.org/2001/XMLSchema" xmlns:xs="http://www.w3.org/2001/XMLSchema" xmlns:p="http://schemas.microsoft.com/office/2006/metadata/properties" xmlns:ns2="61b56c5d-edf9-4276-8f72-bdcf6aca8a2a" xmlns:ns3="c163d768-53f2-446d-8a29-a19d8bf733a2" targetNamespace="http://schemas.microsoft.com/office/2006/metadata/properties" ma:root="true" ma:fieldsID="21aaa7118154d411aa045ec446d01986" ns2:_="" ns3:_="">
    <xsd:import namespace="61b56c5d-edf9-4276-8f72-bdcf6aca8a2a"/>
    <xsd:import namespace="c163d768-53f2-446d-8a29-a19d8bf733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c5d-edf9-4276-8f72-bdcf6aca8a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678fefc3-fc11-49ac-aa36-5396f6768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d768-53f2-446d-8a29-a19d8bf733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fa0ebb-8a0a-44a1-9bdb-d6012e903d17}" ma:internalName="TaxCatchAll" ma:showField="CatchAllData" ma:web="c163d768-53f2-446d-8a29-a19d8bf7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3d768-53f2-446d-8a29-a19d8bf733a2" xsi:nil="true"/>
    <lcf76f155ced4ddcb4097134ff3c332f xmlns="61b56c5d-edf9-4276-8f72-bdcf6aca8a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35D9A5-AF34-4DB4-B17B-3F675DC86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2245D-B33C-4F8F-9301-FDE8E75DB0A0}"/>
</file>

<file path=customXml/itemProps3.xml><?xml version="1.0" encoding="utf-8"?>
<ds:datastoreItem xmlns:ds="http://schemas.openxmlformats.org/officeDocument/2006/customXml" ds:itemID="{C0080369-0278-4DE8-BBEF-EB7DE8986CFD}"/>
</file>

<file path=customXml/itemProps4.xml><?xml version="1.0" encoding="utf-8"?>
<ds:datastoreItem xmlns:ds="http://schemas.openxmlformats.org/officeDocument/2006/customXml" ds:itemID="{8488BFEE-F90C-4370-992A-3BA45E201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1530</Words>
  <Characters>8645</Characters>
  <Application>Microsoft Office Word</Application>
  <DocSecurity>0</DocSecurity>
  <Lines>233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Brænder Almstrup</cp:lastModifiedBy>
  <cp:revision>7</cp:revision>
  <dcterms:created xsi:type="dcterms:W3CDTF">2024-11-26T14:13:00Z</dcterms:created>
  <dcterms:modified xsi:type="dcterms:W3CDTF">2024-12-13T12:12:00Z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0x010100F22CE9027DDE7A41A2E3D4E681CBBA0F</vt:lpwstr>
  </property>
</Properties>
</file>