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3CA3" w14:textId="1DEC7583" w:rsidR="00F32616" w:rsidRDefault="004D1F8B" w:rsidP="00F32616">
      <w:pPr>
        <w:pStyle w:val="Overskrift1"/>
      </w:pPr>
      <w:r>
        <w:rPr>
          <w:rFonts w:cs="Calibri"/>
          <w:noProof/>
        </w:rPr>
        <w:drawing>
          <wp:anchor distT="0" distB="0" distL="114300" distR="114300" simplePos="0" relativeHeight="251659264" behindDoc="0" locked="0" layoutInCell="1" allowOverlap="1" wp14:anchorId="5892D683" wp14:editId="0C993AD3">
            <wp:simplePos x="0" y="0"/>
            <wp:positionH relativeFrom="column">
              <wp:posOffset>5492445</wp:posOffset>
            </wp:positionH>
            <wp:positionV relativeFrom="paragraph">
              <wp:posOffset>-861695</wp:posOffset>
            </wp:positionV>
            <wp:extent cx="1087290" cy="623632"/>
            <wp:effectExtent l="0" t="0" r="0" b="5080"/>
            <wp:wrapNone/>
            <wp:docPr id="1050357056" name="Billede 2" descr="Et billede, der indeholder lighter, design&#10;&#10;Automatisk genereret beskrivelse med mellem ti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57056" name="Billede 2" descr="Et billede, der indeholder lighter, design&#10;&#10;Automatisk genereret beskrivelse med mellem tilli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7290" cy="623632"/>
                    </a:xfrm>
                    <a:prstGeom prst="rect">
                      <a:avLst/>
                    </a:prstGeom>
                  </pic:spPr>
                </pic:pic>
              </a:graphicData>
            </a:graphic>
            <wp14:sizeRelH relativeFrom="page">
              <wp14:pctWidth>0</wp14:pctWidth>
            </wp14:sizeRelH>
            <wp14:sizeRelV relativeFrom="page">
              <wp14:pctHeight>0</wp14:pctHeight>
            </wp14:sizeRelV>
          </wp:anchor>
        </w:drawing>
      </w:r>
      <w:r w:rsidR="00A86EDC">
        <w:t xml:space="preserve">Forsøg 5 - </w:t>
      </w:r>
      <w:r w:rsidR="00F32616">
        <w:t>Lightersten</w:t>
      </w:r>
    </w:p>
    <w:p w14:paraId="0E22E73F" w14:textId="7981449F" w:rsidR="00E331C1" w:rsidRPr="000C75B0" w:rsidRDefault="00E331C1" w:rsidP="00E331C1">
      <w:r w:rsidRPr="000C75B0">
        <w:t xml:space="preserve">I lightere er der små lightersten, som faktisk ikke er sten, men består af metal. Når man bruger en lighter med lightersten, fremkommer en gnist, som kan være op til 3000°C varm, </w:t>
      </w:r>
      <w:r w:rsidR="00C60A2F">
        <w:t>og den</w:t>
      </w:r>
      <w:r w:rsidRPr="000C75B0">
        <w:t xml:space="preserve"> tænder gassen fra lighteren. Denne lightersten skal i forsøget simulere siliciumanoden i et batteri.</w:t>
      </w:r>
    </w:p>
    <w:p w14:paraId="6C0E14AE" w14:textId="77777777" w:rsidR="00E331C1" w:rsidRPr="000C75B0" w:rsidRDefault="00E331C1" w:rsidP="00E331C1">
      <w:pPr>
        <w:pStyle w:val="Listeafsnit"/>
        <w:numPr>
          <w:ilvl w:val="0"/>
          <w:numId w:val="1"/>
        </w:numPr>
      </w:pPr>
      <w:r w:rsidRPr="000C75B0">
        <w:t>Lav en opstilling med en trefod og et trådnet.</w:t>
      </w:r>
    </w:p>
    <w:p w14:paraId="733C4B46" w14:textId="7E3B906D" w:rsidR="00E331C1" w:rsidRPr="000C75B0" w:rsidRDefault="00E331C1" w:rsidP="00E331C1">
      <w:pPr>
        <w:pStyle w:val="Listeafsnit"/>
        <w:numPr>
          <w:ilvl w:val="0"/>
          <w:numId w:val="1"/>
        </w:numPr>
      </w:pPr>
      <w:r w:rsidRPr="000C75B0">
        <w:t>Tag et billede af en lightersten.</w:t>
      </w:r>
    </w:p>
    <w:p w14:paraId="6B20A434" w14:textId="77777777" w:rsidR="00E331C1" w:rsidRPr="000C75B0" w:rsidRDefault="00E331C1" w:rsidP="00E331C1">
      <w:pPr>
        <w:pStyle w:val="Listeafsnit"/>
        <w:numPr>
          <w:ilvl w:val="0"/>
          <w:numId w:val="1"/>
        </w:numPr>
      </w:pPr>
      <w:r w:rsidRPr="000C75B0">
        <w:t>Mål længden, l, og diameteren, d, med en lineal (du kan nok aflæse linealen med ca. 0,5 mm nøjagtighed):</w:t>
      </w:r>
    </w:p>
    <w:p w14:paraId="5E484EC2" w14:textId="77777777" w:rsidR="00E331C1" w:rsidRPr="000C75B0" w:rsidRDefault="00E331C1" w:rsidP="00E331C1">
      <w:pPr>
        <w:pStyle w:val="Listeafsnit"/>
        <w:ind w:left="3912"/>
        <w:rPr>
          <w:lang w:val="en-GB"/>
        </w:rPr>
      </w:pPr>
      <w:r w:rsidRPr="000C75B0">
        <w:rPr>
          <w:lang w:val="en-GB"/>
        </w:rPr>
        <w:t>l(lightersten)</w:t>
      </w:r>
      <w:r w:rsidRPr="000C75B0">
        <w:rPr>
          <w:vertAlign w:val="subscript"/>
          <w:lang w:val="en-GB"/>
        </w:rPr>
        <w:t>start</w:t>
      </w:r>
      <w:r w:rsidRPr="000C75B0">
        <w:rPr>
          <w:lang w:val="en-GB"/>
        </w:rPr>
        <w:t xml:space="preserve"> =</w:t>
      </w:r>
    </w:p>
    <w:p w14:paraId="0C20A82B" w14:textId="7A992666" w:rsidR="00FC3BA2" w:rsidRDefault="00E331C1" w:rsidP="00DE67C7">
      <w:pPr>
        <w:pStyle w:val="Listeafsnit"/>
        <w:ind w:left="3912"/>
        <w:rPr>
          <w:lang w:val="en-GB"/>
        </w:rPr>
      </w:pPr>
      <w:r w:rsidRPr="000C75B0">
        <w:rPr>
          <w:lang w:val="en-GB"/>
        </w:rPr>
        <w:t>d(lightersten)</w:t>
      </w:r>
      <w:r w:rsidRPr="000C75B0">
        <w:rPr>
          <w:vertAlign w:val="subscript"/>
          <w:lang w:val="en-GB"/>
        </w:rPr>
        <w:t>start</w:t>
      </w:r>
      <w:r w:rsidRPr="000C75B0">
        <w:rPr>
          <w:lang w:val="en-GB"/>
        </w:rPr>
        <w:t xml:space="preserve"> =</w:t>
      </w:r>
    </w:p>
    <w:p w14:paraId="53244072" w14:textId="77777777" w:rsidR="00DE67C7" w:rsidRPr="00DE67C7" w:rsidRDefault="00DE67C7" w:rsidP="00DE67C7">
      <w:pPr>
        <w:pStyle w:val="Listeafsnit"/>
        <w:ind w:left="3912"/>
        <w:rPr>
          <w:lang w:val="en-GB"/>
        </w:rPr>
      </w:pPr>
    </w:p>
    <w:p w14:paraId="4DD0A26C" w14:textId="77777777" w:rsidR="00E331C1" w:rsidRDefault="00E331C1" w:rsidP="00E331C1">
      <w:pPr>
        <w:pStyle w:val="Listeafsnit"/>
        <w:numPr>
          <w:ilvl w:val="0"/>
          <w:numId w:val="1"/>
        </w:numPr>
      </w:pPr>
      <w:r w:rsidRPr="000C75B0">
        <w:t>Stil en vejebåd på en vægt (minimum 2 decimaler), nulstil den og bestem massen af lighterstenen i gram med mindst to decimaler:</w:t>
      </w:r>
    </w:p>
    <w:p w14:paraId="33292B23" w14:textId="77777777" w:rsidR="00DE67C7" w:rsidRPr="000C75B0" w:rsidRDefault="00DE67C7" w:rsidP="00DE67C7">
      <w:pPr>
        <w:pStyle w:val="Listeafsnit"/>
      </w:pPr>
    </w:p>
    <w:p w14:paraId="57F3F4C1" w14:textId="77777777" w:rsidR="00E331C1" w:rsidRDefault="00E331C1" w:rsidP="00E331C1">
      <w:pPr>
        <w:pStyle w:val="Listeafsnit"/>
        <w:jc w:val="center"/>
      </w:pPr>
      <w:r w:rsidRPr="000C75B0">
        <w:t>m(lightersten)</w:t>
      </w:r>
      <w:r w:rsidRPr="000C75B0">
        <w:rPr>
          <w:vertAlign w:val="subscript"/>
        </w:rPr>
        <w:t>start</w:t>
      </w:r>
      <w:r w:rsidRPr="000C75B0">
        <w:t xml:space="preserve"> = </w:t>
      </w:r>
    </w:p>
    <w:p w14:paraId="43F5042A" w14:textId="77777777" w:rsidR="00DE67C7" w:rsidRPr="000C75B0" w:rsidRDefault="00DE67C7" w:rsidP="00E331C1">
      <w:pPr>
        <w:pStyle w:val="Listeafsnit"/>
        <w:jc w:val="center"/>
      </w:pPr>
    </w:p>
    <w:p w14:paraId="4501830E" w14:textId="198BE918" w:rsidR="00E331C1" w:rsidRPr="000C75B0" w:rsidRDefault="00E331C1" w:rsidP="00E331C1">
      <w:pPr>
        <w:pStyle w:val="Listeafsnit"/>
        <w:numPr>
          <w:ilvl w:val="0"/>
          <w:numId w:val="1"/>
        </w:numPr>
      </w:pPr>
      <w:r w:rsidRPr="000C75B0">
        <w:t xml:space="preserve">Læg lighterstenen direkte på trådnettet og tag et billede af din forsøgsopstilling og gør klar til at filme forsøget. </w:t>
      </w:r>
    </w:p>
    <w:p w14:paraId="660D7BFC" w14:textId="77777777" w:rsidR="00E331C1" w:rsidRPr="000C75B0" w:rsidRDefault="00E331C1" w:rsidP="00E331C1">
      <w:pPr>
        <w:pStyle w:val="Listeafsnit"/>
        <w:numPr>
          <w:ilvl w:val="0"/>
          <w:numId w:val="1"/>
        </w:numPr>
      </w:pPr>
      <w:r w:rsidRPr="000C75B0">
        <w:t xml:space="preserve">Tænd en bunsenbrænder eller crème brulé-brænder, og lad flammen varme direkte på stenen. </w:t>
      </w:r>
    </w:p>
    <w:p w14:paraId="2E5A72D3" w14:textId="77777777" w:rsidR="00E331C1" w:rsidRPr="000C75B0" w:rsidRDefault="00E331C1" w:rsidP="00E331C1">
      <w:pPr>
        <w:pStyle w:val="Listeafsnit"/>
        <w:numPr>
          <w:ilvl w:val="0"/>
          <w:numId w:val="1"/>
        </w:numPr>
      </w:pPr>
      <w:r w:rsidRPr="000C75B0">
        <w:t xml:space="preserve">Sluk for bunsenbrænderen, så snart lighterstenen bliver rød af varmen. </w:t>
      </w:r>
    </w:p>
    <w:p w14:paraId="5EF3E14A" w14:textId="304F6C11" w:rsidR="00E331C1" w:rsidRDefault="00E331C1" w:rsidP="00E331C1">
      <w:pPr>
        <w:pStyle w:val="Listeafsnit"/>
        <w:numPr>
          <w:ilvl w:val="0"/>
          <w:numId w:val="1"/>
        </w:numPr>
      </w:pPr>
      <w:r w:rsidRPr="000C75B0">
        <w:t>Observ</w:t>
      </w:r>
      <w:r w:rsidR="00EA6232">
        <w:t>é</w:t>
      </w:r>
      <w:r w:rsidRPr="000C75B0">
        <w:t>r hvad der sker med lighterstenen de næste 2-3 minutter (husk at filme det hele!). Skriv dine observationer ned i kronologisk rækkefølge:</w:t>
      </w:r>
    </w:p>
    <w:p w14:paraId="04FF3870" w14:textId="77777777" w:rsidR="00DE67C7" w:rsidRPr="000C75B0" w:rsidRDefault="00DE67C7" w:rsidP="00DE67C7">
      <w:pPr>
        <w:pStyle w:val="Listeafsnit"/>
      </w:pPr>
    </w:p>
    <w:p w14:paraId="4D16CF84" w14:textId="77777777" w:rsidR="00E331C1" w:rsidRPr="000C75B0" w:rsidRDefault="00E331C1" w:rsidP="00E331C1">
      <w:pPr>
        <w:pStyle w:val="Listeafsnit"/>
        <w:numPr>
          <w:ilvl w:val="1"/>
          <w:numId w:val="1"/>
        </w:numPr>
      </w:pPr>
      <w:r w:rsidRPr="000C75B0">
        <w:t>Lighterstenen bliver rødglødende</w:t>
      </w:r>
    </w:p>
    <w:p w14:paraId="7F23C98D" w14:textId="77777777" w:rsidR="00E331C1" w:rsidRPr="000C75B0" w:rsidRDefault="00E331C1" w:rsidP="00E331C1">
      <w:pPr>
        <w:pStyle w:val="Listeafsnit"/>
        <w:numPr>
          <w:ilvl w:val="1"/>
          <w:numId w:val="1"/>
        </w:numPr>
      </w:pPr>
      <w:r w:rsidRPr="000C75B0">
        <w:t>Lighterstenen….</w:t>
      </w:r>
    </w:p>
    <w:p w14:paraId="1AF814D2" w14:textId="77777777" w:rsidR="00E331C1" w:rsidRDefault="00E331C1" w:rsidP="00E331C1">
      <w:pPr>
        <w:pStyle w:val="Listeafsnit"/>
        <w:numPr>
          <w:ilvl w:val="1"/>
          <w:numId w:val="1"/>
        </w:numPr>
      </w:pPr>
      <w:r w:rsidRPr="000C75B0">
        <w:t>…</w:t>
      </w:r>
    </w:p>
    <w:p w14:paraId="74C7DA77" w14:textId="77777777" w:rsidR="00DE67C7" w:rsidRPr="000C75B0" w:rsidRDefault="00DE67C7" w:rsidP="00DE67C7">
      <w:pPr>
        <w:pStyle w:val="Listeafsnit"/>
        <w:ind w:left="1440"/>
      </w:pPr>
    </w:p>
    <w:p w14:paraId="3A4373A9" w14:textId="77777777" w:rsidR="00E331C1" w:rsidRPr="000C75B0" w:rsidRDefault="00E331C1" w:rsidP="00E331C1">
      <w:pPr>
        <w:pStyle w:val="Listeafsnit"/>
        <w:numPr>
          <w:ilvl w:val="0"/>
          <w:numId w:val="1"/>
        </w:numPr>
      </w:pPr>
      <w:r w:rsidRPr="000C75B0">
        <w:t>OBS! Lighterstenen er meget varm, så vent til lighterstenen er kølet ned. Vær opmærksom på, at lighterstenen let smuldrer nu! Mål længden og diameteren med din lineal, og afvej herefter din forbrændte ligthersten på vægten ligesom før (husk at nulstille med en tom vejebåd). Masses angives i gram med to decimaler:</w:t>
      </w:r>
    </w:p>
    <w:p w14:paraId="6A3E2740" w14:textId="77777777" w:rsidR="00E15A5B" w:rsidRDefault="00E15A5B" w:rsidP="00E331C1">
      <w:pPr>
        <w:pStyle w:val="Listeafsnit"/>
        <w:ind w:left="3328" w:firstLine="584"/>
        <w:rPr>
          <w:lang w:val="en-GB"/>
        </w:rPr>
      </w:pPr>
    </w:p>
    <w:p w14:paraId="48B8FD26" w14:textId="30027B3A" w:rsidR="00E331C1" w:rsidRPr="00E15A5B" w:rsidRDefault="00E331C1" w:rsidP="00E331C1">
      <w:pPr>
        <w:pStyle w:val="Listeafsnit"/>
        <w:ind w:left="3328" w:firstLine="584"/>
      </w:pPr>
      <w:r w:rsidRPr="00E15A5B">
        <w:t>l(lightersten)</w:t>
      </w:r>
      <w:r w:rsidRPr="00E15A5B">
        <w:rPr>
          <w:vertAlign w:val="subscript"/>
        </w:rPr>
        <w:t>slut</w:t>
      </w:r>
      <w:r w:rsidRPr="00E15A5B">
        <w:t xml:space="preserve"> =</w:t>
      </w:r>
    </w:p>
    <w:p w14:paraId="7BD48413" w14:textId="77777777" w:rsidR="00E331C1" w:rsidRPr="00E15A5B" w:rsidRDefault="00E331C1" w:rsidP="00E331C1">
      <w:pPr>
        <w:pStyle w:val="Listeafsnit"/>
        <w:ind w:left="2744" w:firstLine="1168"/>
      </w:pPr>
      <w:r w:rsidRPr="00E15A5B">
        <w:t>d(lightersten)</w:t>
      </w:r>
      <w:r w:rsidRPr="00E15A5B">
        <w:rPr>
          <w:vertAlign w:val="subscript"/>
        </w:rPr>
        <w:t>slut</w:t>
      </w:r>
      <w:r w:rsidRPr="00E15A5B">
        <w:t xml:space="preserve"> =</w:t>
      </w:r>
    </w:p>
    <w:p w14:paraId="22DBD4F9" w14:textId="77777777" w:rsidR="00E331C1" w:rsidRDefault="00E331C1" w:rsidP="00E331C1">
      <w:pPr>
        <w:pStyle w:val="Listeafsnit"/>
        <w:ind w:left="3328" w:firstLine="584"/>
      </w:pPr>
      <w:r w:rsidRPr="000C75B0">
        <w:t>m(lightersten)</w:t>
      </w:r>
      <w:r w:rsidRPr="000C75B0">
        <w:rPr>
          <w:vertAlign w:val="subscript"/>
        </w:rPr>
        <w:t>slut</w:t>
      </w:r>
      <w:r w:rsidRPr="000C75B0">
        <w:t xml:space="preserve"> =</w:t>
      </w:r>
    </w:p>
    <w:p w14:paraId="5179280E" w14:textId="77777777" w:rsidR="00E15A5B" w:rsidRPr="000C75B0" w:rsidRDefault="00E15A5B" w:rsidP="00E331C1">
      <w:pPr>
        <w:pStyle w:val="Listeafsnit"/>
        <w:ind w:left="3328" w:firstLine="584"/>
      </w:pPr>
    </w:p>
    <w:p w14:paraId="668628E6" w14:textId="77777777" w:rsidR="00E331C1" w:rsidRPr="000C75B0" w:rsidRDefault="00E331C1" w:rsidP="00E331C1">
      <w:pPr>
        <w:pStyle w:val="Listeafsnit"/>
        <w:numPr>
          <w:ilvl w:val="0"/>
          <w:numId w:val="1"/>
        </w:numPr>
      </w:pPr>
      <w:r w:rsidRPr="000C75B0">
        <w:t>Hvad er resultatet fra dit forsøg?</w:t>
      </w:r>
    </w:p>
    <w:p w14:paraId="43DBF498" w14:textId="77777777" w:rsidR="00E331C1" w:rsidRPr="000C75B0" w:rsidRDefault="00E331C1" w:rsidP="00E331C1">
      <w:pPr>
        <w:pStyle w:val="Listeafsnit"/>
        <w:numPr>
          <w:ilvl w:val="1"/>
          <w:numId w:val="1"/>
        </w:numPr>
      </w:pPr>
      <w:r w:rsidRPr="000C75B0">
        <w:t>Beregn forskellen i masse af lighterstenen fra før til efter forsøget:</w:t>
      </w:r>
    </w:p>
    <w:p w14:paraId="68433A6A" w14:textId="77777777" w:rsidR="00E331C1" w:rsidRPr="000C75B0" w:rsidRDefault="00E331C1" w:rsidP="00E331C1">
      <w:pPr>
        <w:pStyle w:val="Listeafsnit"/>
        <w:ind w:left="2744"/>
      </w:pPr>
      <w:r w:rsidRPr="000C75B0">
        <w:rPr>
          <w:rFonts w:cstheme="minorHAnsi"/>
        </w:rPr>
        <w:t>Δ</w:t>
      </w:r>
      <w:r w:rsidRPr="000C75B0">
        <w:t>m(lightersten) = m(lightersten)</w:t>
      </w:r>
      <w:r w:rsidRPr="000C75B0">
        <w:rPr>
          <w:vertAlign w:val="subscript"/>
        </w:rPr>
        <w:t>slut</w:t>
      </w:r>
      <w:r w:rsidRPr="000C75B0">
        <w:t xml:space="preserve"> - m(lightersten)</w:t>
      </w:r>
      <w:r w:rsidRPr="000C75B0">
        <w:rPr>
          <w:vertAlign w:val="subscript"/>
        </w:rPr>
        <w:t>start</w:t>
      </w:r>
      <w:r w:rsidRPr="000C75B0">
        <w:t xml:space="preserve"> = </w:t>
      </w:r>
    </w:p>
    <w:p w14:paraId="7624F47B" w14:textId="77777777" w:rsidR="00E331C1" w:rsidRPr="000C75B0" w:rsidRDefault="00E331C1" w:rsidP="00E331C1">
      <w:pPr>
        <w:pStyle w:val="Listeafsnit"/>
        <w:numPr>
          <w:ilvl w:val="1"/>
          <w:numId w:val="1"/>
        </w:numPr>
      </w:pPr>
      <w:r w:rsidRPr="000C75B0">
        <w:t>Er massen af lighterstenen blevet større eller mindre? Har du et bud på hvorfor?</w:t>
      </w:r>
    </w:p>
    <w:p w14:paraId="02C41C2E" w14:textId="77777777" w:rsidR="00E331C1" w:rsidRPr="000C75B0" w:rsidRDefault="00E331C1" w:rsidP="00E331C1">
      <w:pPr>
        <w:pStyle w:val="Listeafsnit"/>
        <w:numPr>
          <w:ilvl w:val="1"/>
          <w:numId w:val="1"/>
        </w:numPr>
      </w:pPr>
      <w:r w:rsidRPr="000C75B0">
        <w:t>Beregn også forskellen i længde og diameter på ligtherstenen på samme måde som med massen:</w:t>
      </w:r>
    </w:p>
    <w:p w14:paraId="30CB0B0B" w14:textId="77777777" w:rsidR="00E15A5B" w:rsidRDefault="00E15A5B" w:rsidP="00E331C1">
      <w:pPr>
        <w:pStyle w:val="Listeafsnit"/>
        <w:ind w:left="2744"/>
      </w:pPr>
    </w:p>
    <w:p w14:paraId="3879D02D" w14:textId="6D74B184" w:rsidR="00E331C1" w:rsidRPr="000C75B0" w:rsidRDefault="00E331C1" w:rsidP="00E331C1">
      <w:pPr>
        <w:pStyle w:val="Listeafsnit"/>
        <w:ind w:left="2744"/>
      </w:pPr>
      <w:r w:rsidRPr="000C75B0">
        <w:lastRenderedPageBreak/>
        <w:t>Δl(lightersten) = l(lightersten)</w:t>
      </w:r>
      <w:r w:rsidRPr="000C75B0">
        <w:rPr>
          <w:vertAlign w:val="subscript"/>
        </w:rPr>
        <w:t>slut</w:t>
      </w:r>
      <w:r w:rsidRPr="000C75B0">
        <w:t xml:space="preserve"> - l(lightersten)</w:t>
      </w:r>
      <w:r w:rsidRPr="000C75B0">
        <w:rPr>
          <w:vertAlign w:val="subscript"/>
        </w:rPr>
        <w:t>start</w:t>
      </w:r>
      <w:r w:rsidRPr="000C75B0">
        <w:t xml:space="preserve"> = </w:t>
      </w:r>
    </w:p>
    <w:p w14:paraId="3434226C" w14:textId="77777777" w:rsidR="00E331C1" w:rsidRDefault="00E331C1" w:rsidP="00E331C1">
      <w:pPr>
        <w:pStyle w:val="Listeafsnit"/>
        <w:ind w:left="2744"/>
      </w:pPr>
      <w:r w:rsidRPr="000C75B0">
        <w:t>Δd(lightersten) = d(lightersten)</w:t>
      </w:r>
      <w:r w:rsidRPr="000C75B0">
        <w:rPr>
          <w:vertAlign w:val="subscript"/>
        </w:rPr>
        <w:t>slut</w:t>
      </w:r>
      <w:r w:rsidRPr="000C75B0">
        <w:t xml:space="preserve"> - d(lightersten)</w:t>
      </w:r>
      <w:r w:rsidRPr="000C75B0">
        <w:rPr>
          <w:vertAlign w:val="subscript"/>
        </w:rPr>
        <w:t>start</w:t>
      </w:r>
      <w:r w:rsidRPr="000C75B0">
        <w:t xml:space="preserve"> =</w:t>
      </w:r>
    </w:p>
    <w:p w14:paraId="7D9CDA0A" w14:textId="77777777" w:rsidR="00E15A5B" w:rsidRPr="000C75B0" w:rsidRDefault="00E15A5B" w:rsidP="00E331C1">
      <w:pPr>
        <w:pStyle w:val="Listeafsnit"/>
        <w:ind w:left="2744"/>
      </w:pPr>
    </w:p>
    <w:p w14:paraId="4F194C12" w14:textId="77777777" w:rsidR="00E331C1" w:rsidRPr="000C75B0" w:rsidRDefault="00E331C1" w:rsidP="00E331C1">
      <w:pPr>
        <w:pStyle w:val="Listeafsnit"/>
        <w:numPr>
          <w:ilvl w:val="1"/>
          <w:numId w:val="1"/>
        </w:numPr>
      </w:pPr>
      <w:r w:rsidRPr="000C75B0">
        <w:t xml:space="preserve">Er diameteren og længden ændret? </w:t>
      </w:r>
    </w:p>
    <w:p w14:paraId="18882948" w14:textId="77777777" w:rsidR="00E331C1" w:rsidRPr="000C75B0" w:rsidRDefault="00E331C1" w:rsidP="00E331C1">
      <w:pPr>
        <w:pStyle w:val="Listeafsnit"/>
        <w:numPr>
          <w:ilvl w:val="1"/>
          <w:numId w:val="1"/>
        </w:numPr>
      </w:pPr>
      <w:r w:rsidRPr="000C75B0">
        <w:t>Er faconen på lighterstenen anderledes, efter forsøget er slut?</w:t>
      </w:r>
    </w:p>
    <w:p w14:paraId="3AA4615C" w14:textId="77777777" w:rsidR="00E331C1" w:rsidRPr="000C75B0" w:rsidRDefault="00E331C1" w:rsidP="00E331C1">
      <w:pPr>
        <w:ind w:left="1080"/>
      </w:pPr>
      <w:r w:rsidRPr="000C75B0">
        <w:t>Batterier varmer man selvfølgelig ikke op med en flamme som i forsøget! Men hvis man brugte silicium i anoden i batteriet i f.eks. din mobiltelefon, så ville det samme ske med anodematerialet, som du netop har observeret med lighterstenen. Forklaringen møder du længere nede.</w:t>
      </w:r>
    </w:p>
    <w:p w14:paraId="4F37D4B9" w14:textId="77777777" w:rsidR="00E331C1" w:rsidRPr="000C75B0" w:rsidRDefault="00E331C1" w:rsidP="00E331C1">
      <w:pPr>
        <w:pStyle w:val="Listeafsnit"/>
        <w:numPr>
          <w:ilvl w:val="1"/>
          <w:numId w:val="1"/>
        </w:numPr>
      </w:pPr>
      <w:r w:rsidRPr="000C75B0">
        <w:t xml:space="preserve">Diskuter med din forsøgspartner, hvad der mon vil ske med batteriet og bagefter din mobiltelefon, hvis man brugte silicium i anoden. </w:t>
      </w:r>
    </w:p>
    <w:p w14:paraId="2BE88FEE" w14:textId="77777777" w:rsidR="00E331C1" w:rsidRPr="000C75B0" w:rsidRDefault="00E331C1" w:rsidP="00E331C1">
      <w:pPr>
        <w:pStyle w:val="Listeafsnit"/>
        <w:numPr>
          <w:ilvl w:val="1"/>
          <w:numId w:val="1"/>
        </w:numPr>
      </w:pPr>
      <w:r w:rsidRPr="000C75B0">
        <w:t>Skriv et kort råd til Dorthe, om det er hensigtsmæssigt at bruge silicium i batterier og begrund dit svar:</w:t>
      </w:r>
    </w:p>
    <w:p w14:paraId="13E66552" w14:textId="77777777" w:rsidR="00E331C1" w:rsidRPr="000C75B0" w:rsidRDefault="00E331C1" w:rsidP="00E331C1">
      <w:pPr>
        <w:ind w:left="1440"/>
        <w:rPr>
          <w:i/>
          <w:iCs/>
        </w:rPr>
      </w:pPr>
      <w:r w:rsidRPr="000C75B0">
        <w:rPr>
          <w:i/>
          <w:iCs/>
        </w:rPr>
        <w:t>”Kære Dorthe,</w:t>
      </w:r>
    </w:p>
    <w:p w14:paraId="08C9B5B0" w14:textId="54BD5390" w:rsidR="00E331C1" w:rsidRPr="000C75B0" w:rsidRDefault="00E331C1" w:rsidP="00E331C1">
      <w:pPr>
        <w:ind w:left="1440"/>
        <w:rPr>
          <w:i/>
          <w:iCs/>
        </w:rPr>
      </w:pPr>
      <w:r w:rsidRPr="000C75B0">
        <w:rPr>
          <w:i/>
          <w:iCs/>
        </w:rPr>
        <w:t>Efter nærmere undersøgelser i laboratoriet tyder mine resultater på, at det er/ikke er (vælg selv) hensigtsmæssigt at skifte anodematerialet i batterier fra grafit til silicium, fordi…”</w:t>
      </w:r>
    </w:p>
    <w:p w14:paraId="6A95CB4B" w14:textId="77777777" w:rsidR="00D67CE8" w:rsidRPr="000C75B0" w:rsidRDefault="00D67CE8"/>
    <w:sectPr w:rsidR="00D67CE8" w:rsidRPr="000C75B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062E" w14:textId="77777777" w:rsidR="00395EE4" w:rsidRDefault="00395EE4" w:rsidP="003D4DC9">
      <w:pPr>
        <w:spacing w:after="0" w:line="240" w:lineRule="auto"/>
      </w:pPr>
      <w:r>
        <w:separator/>
      </w:r>
    </w:p>
  </w:endnote>
  <w:endnote w:type="continuationSeparator" w:id="0">
    <w:p w14:paraId="36ED73DE" w14:textId="77777777" w:rsidR="00395EE4" w:rsidRDefault="00395EE4" w:rsidP="003D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875574"/>
      <w:docPartObj>
        <w:docPartGallery w:val="Page Numbers (Bottom of Page)"/>
        <w:docPartUnique/>
      </w:docPartObj>
    </w:sdtPr>
    <w:sdtContent>
      <w:p w14:paraId="008A77AA" w14:textId="10D9AC2D" w:rsidR="003D4DC9" w:rsidRDefault="003D4DC9">
        <w:pPr>
          <w:pStyle w:val="Sidefod"/>
          <w:jc w:val="center"/>
        </w:pPr>
        <w:r>
          <w:fldChar w:fldCharType="begin"/>
        </w:r>
        <w:r>
          <w:instrText>PAGE   \* MERGEFORMAT</w:instrText>
        </w:r>
        <w:r>
          <w:fldChar w:fldCharType="separate"/>
        </w:r>
        <w:r>
          <w:t>2</w:t>
        </w:r>
        <w:r>
          <w:fldChar w:fldCharType="end"/>
        </w:r>
      </w:p>
    </w:sdtContent>
  </w:sdt>
  <w:p w14:paraId="629CA1FD" w14:textId="77777777" w:rsidR="003D4DC9" w:rsidRDefault="003D4DC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49706" w14:textId="77777777" w:rsidR="00395EE4" w:rsidRDefault="00395EE4" w:rsidP="003D4DC9">
      <w:pPr>
        <w:spacing w:after="0" w:line="240" w:lineRule="auto"/>
      </w:pPr>
      <w:r>
        <w:separator/>
      </w:r>
    </w:p>
  </w:footnote>
  <w:footnote w:type="continuationSeparator" w:id="0">
    <w:p w14:paraId="587961FC" w14:textId="77777777" w:rsidR="00395EE4" w:rsidRDefault="00395EE4" w:rsidP="003D4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B5190"/>
    <w:multiLevelType w:val="hybridMultilevel"/>
    <w:tmpl w:val="41607E1A"/>
    <w:lvl w:ilvl="0" w:tplc="49CA5F02">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12835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C1"/>
    <w:rsid w:val="00026B1F"/>
    <w:rsid w:val="000C75B0"/>
    <w:rsid w:val="00145A12"/>
    <w:rsid w:val="002B3BC5"/>
    <w:rsid w:val="002D5A23"/>
    <w:rsid w:val="0034500E"/>
    <w:rsid w:val="00395EE4"/>
    <w:rsid w:val="003D4DC9"/>
    <w:rsid w:val="004D1F8B"/>
    <w:rsid w:val="00560889"/>
    <w:rsid w:val="00A0000A"/>
    <w:rsid w:val="00A86EDC"/>
    <w:rsid w:val="00C60A2F"/>
    <w:rsid w:val="00D67CE8"/>
    <w:rsid w:val="00DE67C7"/>
    <w:rsid w:val="00E15A5B"/>
    <w:rsid w:val="00E331C1"/>
    <w:rsid w:val="00EA6232"/>
    <w:rsid w:val="00EE2C27"/>
    <w:rsid w:val="00F32616"/>
    <w:rsid w:val="00F41A36"/>
    <w:rsid w:val="00FC3BA2"/>
    <w:rsid w:val="00FD27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E337"/>
  <w15:chartTrackingRefBased/>
  <w15:docId w15:val="{372F8C00-8036-470A-9418-1B15D92E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1C1"/>
  </w:style>
  <w:style w:type="paragraph" w:styleId="Overskrift1">
    <w:name w:val="heading 1"/>
    <w:basedOn w:val="Normal"/>
    <w:next w:val="Normal"/>
    <w:link w:val="Overskrift1Tegn"/>
    <w:uiPriority w:val="9"/>
    <w:qFormat/>
    <w:rsid w:val="00E33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33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331C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331C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331C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331C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331C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331C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331C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31C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331C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331C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331C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331C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331C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331C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331C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331C1"/>
    <w:rPr>
      <w:rFonts w:eastAsiaTheme="majorEastAsia" w:cstheme="majorBidi"/>
      <w:color w:val="272727" w:themeColor="text1" w:themeTint="D8"/>
    </w:rPr>
  </w:style>
  <w:style w:type="paragraph" w:styleId="Titel">
    <w:name w:val="Title"/>
    <w:basedOn w:val="Normal"/>
    <w:next w:val="Normal"/>
    <w:link w:val="TitelTegn"/>
    <w:uiPriority w:val="10"/>
    <w:qFormat/>
    <w:rsid w:val="00E33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331C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331C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331C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331C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331C1"/>
    <w:rPr>
      <w:i/>
      <w:iCs/>
      <w:color w:val="404040" w:themeColor="text1" w:themeTint="BF"/>
    </w:rPr>
  </w:style>
  <w:style w:type="paragraph" w:styleId="Listeafsnit">
    <w:name w:val="List Paragraph"/>
    <w:basedOn w:val="Normal"/>
    <w:uiPriority w:val="34"/>
    <w:qFormat/>
    <w:rsid w:val="00E331C1"/>
    <w:pPr>
      <w:ind w:left="720"/>
      <w:contextualSpacing/>
    </w:pPr>
  </w:style>
  <w:style w:type="character" w:styleId="Kraftigfremhvning">
    <w:name w:val="Intense Emphasis"/>
    <w:basedOn w:val="Standardskrifttypeiafsnit"/>
    <w:uiPriority w:val="21"/>
    <w:qFormat/>
    <w:rsid w:val="00E331C1"/>
    <w:rPr>
      <w:i/>
      <w:iCs/>
      <w:color w:val="0F4761" w:themeColor="accent1" w:themeShade="BF"/>
    </w:rPr>
  </w:style>
  <w:style w:type="paragraph" w:styleId="Strktcitat">
    <w:name w:val="Intense Quote"/>
    <w:basedOn w:val="Normal"/>
    <w:next w:val="Normal"/>
    <w:link w:val="StrktcitatTegn"/>
    <w:uiPriority w:val="30"/>
    <w:qFormat/>
    <w:rsid w:val="00E33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331C1"/>
    <w:rPr>
      <w:i/>
      <w:iCs/>
      <w:color w:val="0F4761" w:themeColor="accent1" w:themeShade="BF"/>
    </w:rPr>
  </w:style>
  <w:style w:type="character" w:styleId="Kraftighenvisning">
    <w:name w:val="Intense Reference"/>
    <w:basedOn w:val="Standardskrifttypeiafsnit"/>
    <w:uiPriority w:val="32"/>
    <w:qFormat/>
    <w:rsid w:val="00E331C1"/>
    <w:rPr>
      <w:b/>
      <w:bCs/>
      <w:smallCaps/>
      <w:color w:val="0F4761" w:themeColor="accent1" w:themeShade="BF"/>
      <w:spacing w:val="5"/>
    </w:rPr>
  </w:style>
  <w:style w:type="paragraph" w:styleId="Sidehoved">
    <w:name w:val="header"/>
    <w:basedOn w:val="Normal"/>
    <w:link w:val="SidehovedTegn"/>
    <w:uiPriority w:val="99"/>
    <w:unhideWhenUsed/>
    <w:rsid w:val="003D4DC9"/>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3D4DC9"/>
  </w:style>
  <w:style w:type="paragraph" w:styleId="Sidefod">
    <w:name w:val="footer"/>
    <w:basedOn w:val="Normal"/>
    <w:link w:val="SidefodTegn"/>
    <w:uiPriority w:val="99"/>
    <w:unhideWhenUsed/>
    <w:rsid w:val="003D4DC9"/>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3D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CE9027DDE7A41A2E3D4E681CBBA0F" ma:contentTypeVersion="13" ma:contentTypeDescription="Create a new document." ma:contentTypeScope="" ma:versionID="41e4b26887e8ec9bdcd3215b2dc3c64e">
  <xsd:schema xmlns:xsd="http://www.w3.org/2001/XMLSchema" xmlns:xs="http://www.w3.org/2001/XMLSchema" xmlns:p="http://schemas.microsoft.com/office/2006/metadata/properties" xmlns:ns2="61b56c5d-edf9-4276-8f72-bdcf6aca8a2a" xmlns:ns3="c163d768-53f2-446d-8a29-a19d8bf733a2" targetNamespace="http://schemas.microsoft.com/office/2006/metadata/properties" ma:root="true" ma:fieldsID="5edc4e69834660e72452c3f9f4efd6ea" ns2:_="" ns3:_="">
    <xsd:import namespace="61b56c5d-edf9-4276-8f72-bdcf6aca8a2a"/>
    <xsd:import namespace="c163d768-53f2-446d-8a29-a19d8bf733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56c5d-edf9-4276-8f72-bdcf6aca8a2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78fefc3-fc11-49ac-aa36-5396f6768c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3d768-53f2-446d-8a29-a19d8bf733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fa0ebb-8a0a-44a1-9bdb-d6012e903d17}" ma:internalName="TaxCatchAll" ma:showField="CatchAllData" ma:web="c163d768-53f2-446d-8a29-a19d8bf73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63d768-53f2-446d-8a29-a19d8bf733a2" xsi:nil="true"/>
    <lcf76f155ced4ddcb4097134ff3c332f xmlns="61b56c5d-edf9-4276-8f72-bdcf6aca8a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0A1EA2-29C4-48CB-9454-58773723869C}"/>
</file>

<file path=customXml/itemProps2.xml><?xml version="1.0" encoding="utf-8"?>
<ds:datastoreItem xmlns:ds="http://schemas.openxmlformats.org/officeDocument/2006/customXml" ds:itemID="{4912A063-4A1B-4D72-8293-75D20257136A}"/>
</file>

<file path=customXml/itemProps3.xml><?xml version="1.0" encoding="utf-8"?>
<ds:datastoreItem xmlns:ds="http://schemas.openxmlformats.org/officeDocument/2006/customXml" ds:itemID="{02929851-09C8-4292-96F6-567967509F29}"/>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Lindeman Olsen</dc:creator>
  <cp:keywords/>
  <dc:description/>
  <cp:lastModifiedBy>Mie Lindeman Olsen</cp:lastModifiedBy>
  <cp:revision>12</cp:revision>
  <dcterms:created xsi:type="dcterms:W3CDTF">2024-11-26T10:40:00Z</dcterms:created>
  <dcterms:modified xsi:type="dcterms:W3CDTF">2024-12-10T14:33:00Z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0x010100F22CE9027DDE7A41A2E3D4E681CBBA0F</vt:lpwstr>
  </property>
</Properties>
</file>